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1D3354" w14:textId="091770D9" w:rsidR="0075696C" w:rsidRPr="0075696C" w:rsidRDefault="0075696C" w:rsidP="0075696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75696C">
        <w:rPr>
          <w:rFonts w:ascii="Arial" w:hAnsi="Arial" w:cs="Arial"/>
          <w:b/>
          <w:bCs/>
          <w:sz w:val="24"/>
        </w:rPr>
        <w:t>3GPP TSG RAN WG1 #98</w:t>
      </w:r>
      <w:r w:rsidRPr="0075696C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75696C">
        <w:rPr>
          <w:rFonts w:ascii="Arial" w:hAnsi="Arial" w:cs="Arial"/>
          <w:b/>
          <w:bCs/>
          <w:sz w:val="24"/>
        </w:rPr>
        <w:tab/>
      </w:r>
      <w:r w:rsidR="00EB3DC5" w:rsidRPr="00EB3DC5">
        <w:rPr>
          <w:rFonts w:ascii="Arial" w:hAnsi="Arial" w:cs="Arial"/>
          <w:b/>
          <w:bCs/>
          <w:sz w:val="24"/>
        </w:rPr>
        <w:t>R1-1908611</w:t>
      </w:r>
    </w:p>
    <w:p w14:paraId="5546DDA7" w14:textId="77777777" w:rsidR="0075696C" w:rsidRPr="0075696C" w:rsidRDefault="0075696C" w:rsidP="0075696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75696C">
        <w:rPr>
          <w:rFonts w:ascii="Arial" w:eastAsia="MS Mincho" w:hAnsi="Arial" w:cs="Arial"/>
          <w:b/>
          <w:bCs/>
          <w:sz w:val="24"/>
          <w:lang w:eastAsia="ja-JP"/>
        </w:rPr>
        <w:t>Prague, CZ, August 26</w:t>
      </w:r>
      <w:r w:rsidRPr="0075696C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75696C">
        <w:rPr>
          <w:rFonts w:ascii="Arial" w:eastAsia="MS Mincho" w:hAnsi="Arial" w:cs="Arial"/>
          <w:b/>
          <w:bCs/>
          <w:sz w:val="24"/>
          <w:lang w:eastAsia="ja-JP"/>
        </w:rPr>
        <w:t xml:space="preserve"> – 30</w:t>
      </w:r>
      <w:r w:rsidRPr="0075696C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75696C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21CB2452" w14:textId="77777777" w:rsidR="00F42FA1" w:rsidRPr="0075696C" w:rsidRDefault="00F42FA1" w:rsidP="00F42FA1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78E51EEE" w14:textId="2267A2B3" w:rsidR="00E12640" w:rsidRPr="00E95DAE" w:rsidRDefault="00E12640" w:rsidP="00E12640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E95DAE">
        <w:rPr>
          <w:rFonts w:ascii="Arial" w:hAnsi="Arial" w:cs="Arial"/>
          <w:b/>
          <w:sz w:val="24"/>
        </w:rPr>
        <w:t xml:space="preserve">Source: </w:t>
      </w:r>
      <w:r w:rsidRPr="00E95DAE">
        <w:rPr>
          <w:rFonts w:ascii="Arial" w:hAnsi="Arial" w:cs="Arial"/>
          <w:b/>
          <w:sz w:val="24"/>
        </w:rPr>
        <w:tab/>
        <w:t>Intel Corporation</w:t>
      </w:r>
      <w:r w:rsidR="006A6EF8">
        <w:rPr>
          <w:rFonts w:ascii="Arial" w:hAnsi="Arial" w:cs="Arial"/>
          <w:b/>
          <w:sz w:val="24"/>
        </w:rPr>
        <w:t>, Keys</w:t>
      </w:r>
      <w:bookmarkStart w:id="0" w:name="_GoBack"/>
      <w:bookmarkEnd w:id="0"/>
      <w:r w:rsidR="006A6EF8">
        <w:rPr>
          <w:rFonts w:ascii="Arial" w:hAnsi="Arial" w:cs="Arial"/>
          <w:b/>
          <w:sz w:val="24"/>
        </w:rPr>
        <w:t>ight</w:t>
      </w:r>
    </w:p>
    <w:p w14:paraId="08E07EAF" w14:textId="5E146477" w:rsidR="00E12640" w:rsidRDefault="00E12640" w:rsidP="00E12640">
      <w:pPr>
        <w:ind w:left="1983" w:hangingChars="823" w:hanging="1983"/>
        <w:jc w:val="both"/>
        <w:rPr>
          <w:rFonts w:ascii="Arial" w:eastAsia="Malgun Gothic" w:hAnsi="Arial" w:cs="Arial"/>
          <w:b/>
          <w:sz w:val="24"/>
          <w:lang w:eastAsia="ko-KR"/>
        </w:rPr>
      </w:pPr>
      <w:r w:rsidRPr="001A628F">
        <w:rPr>
          <w:rFonts w:ascii="Arial" w:hAnsi="Arial" w:cs="Arial"/>
          <w:b/>
          <w:sz w:val="24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eastAsia="ko-KR"/>
        </w:rPr>
        <w:tab/>
      </w:r>
      <w:r w:rsidR="0075696C">
        <w:rPr>
          <w:rFonts w:ascii="Arial" w:eastAsia="Malgun Gothic" w:hAnsi="Arial" w:cs="Arial"/>
          <w:b/>
          <w:sz w:val="24"/>
          <w:lang w:eastAsia="ko-KR"/>
        </w:rPr>
        <w:t xml:space="preserve">Discussion on </w:t>
      </w:r>
      <w:r w:rsidR="00721A88" w:rsidRPr="00721A88">
        <w:rPr>
          <w:rFonts w:ascii="Arial" w:eastAsia="Malgun Gothic" w:hAnsi="Arial" w:cs="Arial"/>
          <w:b/>
          <w:sz w:val="24"/>
          <w:lang w:eastAsia="ko-KR"/>
        </w:rPr>
        <w:t xml:space="preserve">RSARP </w:t>
      </w:r>
      <w:r w:rsidR="0075696C">
        <w:rPr>
          <w:rFonts w:ascii="Arial" w:eastAsia="Malgun Gothic" w:hAnsi="Arial" w:cs="Arial"/>
          <w:b/>
          <w:sz w:val="24"/>
          <w:lang w:eastAsia="ko-KR"/>
        </w:rPr>
        <w:t>measurement definition</w:t>
      </w:r>
      <w:r w:rsidR="003477D4">
        <w:rPr>
          <w:rFonts w:ascii="Arial" w:eastAsia="Malgun Gothic" w:hAnsi="Arial" w:cs="Arial"/>
          <w:b/>
          <w:sz w:val="24"/>
          <w:lang w:eastAsia="ko-KR"/>
        </w:rPr>
        <w:t xml:space="preserve"> in TS 38.215</w:t>
      </w:r>
    </w:p>
    <w:p w14:paraId="2768BA8B" w14:textId="02CD919F" w:rsidR="00E12640" w:rsidRPr="0081575D" w:rsidRDefault="00E12640" w:rsidP="00E12640">
      <w:pPr>
        <w:ind w:left="1983" w:hangingChars="823" w:hanging="1983"/>
        <w:jc w:val="both"/>
        <w:rPr>
          <w:rFonts w:ascii="Arial" w:hAnsi="Arial" w:cs="Arial"/>
          <w:sz w:val="24"/>
          <w:lang w:eastAsia="zh-CN"/>
        </w:rPr>
      </w:pPr>
      <w:r w:rsidRPr="0081575D">
        <w:rPr>
          <w:rFonts w:ascii="Arial" w:hAnsi="Arial" w:cs="Arial"/>
          <w:b/>
          <w:sz w:val="24"/>
        </w:rPr>
        <w:t>Agenda item:</w:t>
      </w:r>
      <w:r w:rsidRPr="0081575D">
        <w:rPr>
          <w:rFonts w:ascii="Arial" w:hAnsi="Arial" w:cs="Arial"/>
          <w:b/>
          <w:sz w:val="24"/>
        </w:rPr>
        <w:tab/>
      </w:r>
      <w:r w:rsidR="00F212DD">
        <w:rPr>
          <w:rFonts w:ascii="Arial" w:hAnsi="Arial" w:cs="Arial"/>
          <w:b/>
          <w:sz w:val="24"/>
        </w:rPr>
        <w:t>5</w:t>
      </w:r>
    </w:p>
    <w:p w14:paraId="77C93E75" w14:textId="77777777" w:rsidR="00E12640" w:rsidRPr="00E95DAE" w:rsidRDefault="00E12640" w:rsidP="00E12640">
      <w:pPr>
        <w:ind w:left="1988" w:hanging="1988"/>
        <w:jc w:val="both"/>
        <w:rPr>
          <w:rFonts w:ascii="Arial" w:hAnsi="Arial" w:cs="Arial"/>
          <w:sz w:val="24"/>
        </w:rPr>
      </w:pPr>
      <w:r w:rsidRPr="001C6720">
        <w:rPr>
          <w:rFonts w:ascii="Arial" w:hAnsi="Arial" w:cs="Arial"/>
          <w:b/>
          <w:sz w:val="24"/>
        </w:rPr>
        <w:t>Document for:</w:t>
      </w:r>
      <w:r w:rsidRPr="001C6720">
        <w:rPr>
          <w:rFonts w:ascii="Arial" w:hAnsi="Arial" w:cs="Arial"/>
          <w:sz w:val="24"/>
        </w:rPr>
        <w:tab/>
      </w:r>
      <w:r w:rsidRPr="001C6720">
        <w:rPr>
          <w:rFonts w:ascii="Arial" w:hAnsi="Arial" w:cs="Arial"/>
          <w:b/>
          <w:sz w:val="24"/>
        </w:rPr>
        <w:t>Discussion and Decision</w:t>
      </w:r>
    </w:p>
    <w:p w14:paraId="14DEF1CE" w14:textId="77777777" w:rsidR="0097496D" w:rsidRDefault="0097496D" w:rsidP="00804EBE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0643BE40" w14:textId="019A0CA6" w:rsidR="00FD7DD7" w:rsidRDefault="00AC49B9" w:rsidP="007F661E">
      <w:pPr>
        <w:spacing w:after="12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75696C">
        <w:rPr>
          <w:sz w:val="22"/>
          <w:szCs w:val="22"/>
        </w:rPr>
        <w:t xml:space="preserve">this contribution we </w:t>
      </w:r>
      <w:r w:rsidR="007F661E">
        <w:rPr>
          <w:sz w:val="22"/>
          <w:szCs w:val="22"/>
        </w:rPr>
        <w:t xml:space="preserve">provide summary of the discussion on </w:t>
      </w:r>
      <w:r w:rsidR="00721A88">
        <w:rPr>
          <w:sz w:val="22"/>
          <w:szCs w:val="22"/>
        </w:rPr>
        <w:t xml:space="preserve">NR </w:t>
      </w:r>
      <w:r w:rsidR="00721A88" w:rsidRPr="0075696C">
        <w:rPr>
          <w:sz w:val="22"/>
          <w:szCs w:val="22"/>
          <w:lang w:eastAsia="zh-CN"/>
        </w:rPr>
        <w:t xml:space="preserve">RSARP </w:t>
      </w:r>
      <w:r w:rsidR="0075696C">
        <w:rPr>
          <w:sz w:val="22"/>
          <w:szCs w:val="22"/>
        </w:rPr>
        <w:t>definition</w:t>
      </w:r>
      <w:r w:rsidR="007F661E">
        <w:rPr>
          <w:sz w:val="22"/>
          <w:szCs w:val="22"/>
        </w:rPr>
        <w:t xml:space="preserve"> between RAN1 and RAN4. Based on the discussion we propose to introduce the corresponding measurements </w:t>
      </w:r>
      <w:r w:rsidR="0075696C">
        <w:rPr>
          <w:sz w:val="22"/>
          <w:szCs w:val="22"/>
        </w:rPr>
        <w:t>in TS</w:t>
      </w:r>
      <w:r w:rsidR="002901DE">
        <w:rPr>
          <w:sz w:val="22"/>
          <w:szCs w:val="22"/>
        </w:rPr>
        <w:t> </w:t>
      </w:r>
      <w:r w:rsidR="0075696C">
        <w:rPr>
          <w:sz w:val="22"/>
          <w:szCs w:val="22"/>
        </w:rPr>
        <w:t>38.215</w:t>
      </w:r>
      <w:r w:rsidR="00F42FA1">
        <w:rPr>
          <w:sz w:val="22"/>
          <w:szCs w:val="22"/>
        </w:rPr>
        <w:t>.</w:t>
      </w:r>
    </w:p>
    <w:p w14:paraId="03B486C6" w14:textId="4470F51B" w:rsidR="00002509" w:rsidRDefault="00C074B7" w:rsidP="0075696C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lang w:val="en-US"/>
        </w:rPr>
      </w:pPr>
      <w:r w:rsidRPr="0075696C">
        <w:rPr>
          <w:rFonts w:cs="Arial"/>
          <w:lang w:val="en-US"/>
        </w:rPr>
        <w:t xml:space="preserve"> </w:t>
      </w:r>
      <w:r w:rsidR="0075696C">
        <w:rPr>
          <w:rFonts w:cs="Arial"/>
          <w:lang w:val="en-US"/>
        </w:rPr>
        <w:t>Discussion</w:t>
      </w:r>
    </w:p>
    <w:p w14:paraId="6A4E9218" w14:textId="5F967884" w:rsidR="0075696C" w:rsidRDefault="0075696C" w:rsidP="007F661E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75696C">
        <w:rPr>
          <w:sz w:val="22"/>
          <w:szCs w:val="22"/>
        </w:rPr>
        <w:t xml:space="preserve">In RAN1 ad-hoc 1901 meeting LS from RAN4 has been received [1], where RAN4 </w:t>
      </w:r>
      <w:r w:rsidR="002901DE">
        <w:rPr>
          <w:sz w:val="22"/>
          <w:szCs w:val="22"/>
        </w:rPr>
        <w:t>asks</w:t>
      </w:r>
      <w:r w:rsidRPr="0075696C">
        <w:rPr>
          <w:sz w:val="22"/>
          <w:szCs w:val="22"/>
        </w:rPr>
        <w:t xml:space="preserve"> </w:t>
      </w:r>
      <w:r w:rsidR="002901DE">
        <w:rPr>
          <w:sz w:val="22"/>
          <w:szCs w:val="22"/>
        </w:rPr>
        <w:t xml:space="preserve">to introduce </w:t>
      </w:r>
      <w:r w:rsidRPr="0075696C">
        <w:rPr>
          <w:sz w:val="22"/>
          <w:szCs w:val="22"/>
        </w:rPr>
        <w:t>of NR</w:t>
      </w:r>
      <w:r w:rsidR="002901DE">
        <w:rPr>
          <w:sz w:val="22"/>
          <w:szCs w:val="22"/>
        </w:rPr>
        <w:t> </w:t>
      </w:r>
      <w:r w:rsidR="00721A88" w:rsidRPr="00721A88">
        <w:rPr>
          <w:sz w:val="22"/>
          <w:szCs w:val="22"/>
        </w:rPr>
        <w:t xml:space="preserve">RSARP </w:t>
      </w:r>
      <w:r w:rsidR="007F661E">
        <w:rPr>
          <w:sz w:val="22"/>
          <w:szCs w:val="22"/>
        </w:rPr>
        <w:t>measurement</w:t>
      </w:r>
      <w:r w:rsidRPr="0075696C">
        <w:rPr>
          <w:sz w:val="22"/>
          <w:szCs w:val="22"/>
        </w:rPr>
        <w:t xml:space="preserve"> </w:t>
      </w:r>
      <w:r w:rsidR="002901DE">
        <w:rPr>
          <w:sz w:val="22"/>
          <w:szCs w:val="22"/>
        </w:rPr>
        <w:t>in</w:t>
      </w:r>
      <w:r w:rsidRPr="0075696C">
        <w:rPr>
          <w:sz w:val="22"/>
          <w:szCs w:val="22"/>
        </w:rPr>
        <w:t xml:space="preserve"> TS 38.215</w:t>
      </w:r>
      <w:r w:rsidR="007F661E">
        <w:rPr>
          <w:sz w:val="22"/>
          <w:szCs w:val="22"/>
        </w:rPr>
        <w:t xml:space="preserve">. </w:t>
      </w:r>
      <w:r w:rsidR="00AA7F8E">
        <w:rPr>
          <w:sz w:val="22"/>
          <w:szCs w:val="22"/>
        </w:rPr>
        <w:t xml:space="preserve">Although LS mentions that </w:t>
      </w:r>
      <w:r w:rsidR="007F661E">
        <w:rPr>
          <w:sz w:val="22"/>
          <w:szCs w:val="22"/>
        </w:rPr>
        <w:t xml:space="preserve">NR </w:t>
      </w:r>
      <w:r w:rsidR="00721A88" w:rsidRPr="00721A88">
        <w:rPr>
          <w:sz w:val="22"/>
          <w:szCs w:val="22"/>
        </w:rPr>
        <w:t xml:space="preserve">RSARP </w:t>
      </w:r>
      <w:r w:rsidR="00AA7F8E">
        <w:rPr>
          <w:sz w:val="22"/>
          <w:szCs w:val="22"/>
        </w:rPr>
        <w:t xml:space="preserve">should be captured in TS 38.215 </w:t>
      </w:r>
      <w:r w:rsidR="00644BAA">
        <w:rPr>
          <w:sz w:val="22"/>
          <w:szCs w:val="22"/>
        </w:rPr>
        <w:t xml:space="preserve">for the </w:t>
      </w:r>
      <w:r w:rsidRPr="0075696C">
        <w:rPr>
          <w:sz w:val="22"/>
          <w:szCs w:val="22"/>
        </w:rPr>
        <w:t xml:space="preserve">similar </w:t>
      </w:r>
      <w:r w:rsidR="00644BAA">
        <w:rPr>
          <w:sz w:val="22"/>
          <w:szCs w:val="22"/>
        </w:rPr>
        <w:t>purpose to already</w:t>
      </w:r>
      <w:r w:rsidRPr="0075696C">
        <w:rPr>
          <w:sz w:val="22"/>
          <w:szCs w:val="22"/>
        </w:rPr>
        <w:t xml:space="preserve"> </w:t>
      </w:r>
      <w:r w:rsidR="007F661E">
        <w:rPr>
          <w:sz w:val="22"/>
          <w:szCs w:val="22"/>
        </w:rPr>
        <w:t>supported</w:t>
      </w:r>
      <w:r w:rsidRPr="0075696C">
        <w:rPr>
          <w:sz w:val="22"/>
          <w:szCs w:val="22"/>
        </w:rPr>
        <w:t xml:space="preserve"> NR RSRPB</w:t>
      </w:r>
      <w:r w:rsidR="00AA7F8E">
        <w:rPr>
          <w:sz w:val="22"/>
          <w:szCs w:val="22"/>
        </w:rPr>
        <w:t xml:space="preserve">, </w:t>
      </w:r>
      <w:r w:rsidR="00721A88">
        <w:rPr>
          <w:sz w:val="22"/>
          <w:szCs w:val="22"/>
        </w:rPr>
        <w:t xml:space="preserve">the document </w:t>
      </w:r>
      <w:r w:rsidR="00AA7F8E">
        <w:rPr>
          <w:sz w:val="22"/>
          <w:szCs w:val="22"/>
        </w:rPr>
        <w:t xml:space="preserve">doesn’t </w:t>
      </w:r>
      <w:r w:rsidR="00721A88">
        <w:rPr>
          <w:sz w:val="22"/>
          <w:szCs w:val="22"/>
        </w:rPr>
        <w:t>provide</w:t>
      </w:r>
      <w:r w:rsidR="00AA7F8E">
        <w:rPr>
          <w:sz w:val="22"/>
          <w:szCs w:val="22"/>
        </w:rPr>
        <w:t xml:space="preserve"> sufficient</w:t>
      </w:r>
      <w:r w:rsidRPr="0075696C">
        <w:rPr>
          <w:sz w:val="22"/>
          <w:szCs w:val="22"/>
        </w:rPr>
        <w:t xml:space="preserve"> details</w:t>
      </w:r>
      <w:r w:rsidR="00721A88">
        <w:rPr>
          <w:sz w:val="22"/>
          <w:szCs w:val="22"/>
        </w:rPr>
        <w:t xml:space="preserve"> on the NR</w:t>
      </w:r>
      <w:r w:rsidR="006A6EF8">
        <w:rPr>
          <w:sz w:val="22"/>
          <w:szCs w:val="22"/>
        </w:rPr>
        <w:t> </w:t>
      </w:r>
      <w:r w:rsidR="00C362E9" w:rsidRPr="00721A88">
        <w:rPr>
          <w:sz w:val="22"/>
          <w:szCs w:val="22"/>
        </w:rPr>
        <w:t xml:space="preserve">RSARP </w:t>
      </w:r>
      <w:r w:rsidR="00721A88">
        <w:rPr>
          <w:sz w:val="22"/>
          <w:szCs w:val="22"/>
        </w:rPr>
        <w:t>definition</w:t>
      </w:r>
      <w:r w:rsidR="002901DE">
        <w:rPr>
          <w:sz w:val="22"/>
          <w:szCs w:val="22"/>
        </w:rPr>
        <w:t xml:space="preserve"> itself</w:t>
      </w:r>
      <w:r w:rsidRPr="0075696C">
        <w:rPr>
          <w:sz w:val="22"/>
          <w:szCs w:val="22"/>
        </w:rPr>
        <w:t>.</w:t>
      </w:r>
    </w:p>
    <w:p w14:paraId="5DCA0C22" w14:textId="77777777" w:rsidR="0075696C" w:rsidRPr="0075696C" w:rsidRDefault="0075696C" w:rsidP="0075696C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5696C" w:rsidRPr="0075696C" w14:paraId="1AA2C3A6" w14:textId="77777777" w:rsidTr="00BE2CFA">
        <w:tc>
          <w:tcPr>
            <w:tcW w:w="9350" w:type="dxa"/>
          </w:tcPr>
          <w:p w14:paraId="634788D8" w14:textId="77777777" w:rsidR="0075696C" w:rsidRPr="0075696C" w:rsidRDefault="0075696C" w:rsidP="0075696C">
            <w:pPr>
              <w:spacing w:before="0" w:line="240" w:lineRule="auto"/>
              <w:rPr>
                <w:sz w:val="22"/>
                <w:szCs w:val="22"/>
                <w:lang w:eastAsia="zh-CN"/>
              </w:rPr>
            </w:pPr>
            <w:r w:rsidRPr="0075696C">
              <w:rPr>
                <w:sz w:val="22"/>
                <w:szCs w:val="22"/>
                <w:lang w:eastAsia="zh-CN"/>
              </w:rPr>
              <w:t>…</w:t>
            </w:r>
          </w:p>
          <w:p w14:paraId="4A59B669" w14:textId="77777777" w:rsidR="0075696C" w:rsidRPr="0075696C" w:rsidRDefault="0075696C" w:rsidP="0075696C">
            <w:pPr>
              <w:spacing w:before="0" w:line="240" w:lineRule="auto"/>
              <w:rPr>
                <w:sz w:val="22"/>
                <w:szCs w:val="22"/>
                <w:lang w:eastAsia="zh-CN"/>
              </w:rPr>
            </w:pPr>
            <w:r w:rsidRPr="0075696C">
              <w:rPr>
                <w:sz w:val="22"/>
                <w:szCs w:val="22"/>
                <w:lang w:eastAsia="zh-CN"/>
              </w:rPr>
              <w:t>For Rel-15, the RSRPB measurement was added to 38.215 to make it more visible than in 38.509, and this approach should be continued for the definition of an NR RSARP measurement.</w:t>
            </w:r>
          </w:p>
          <w:p w14:paraId="6EB7C238" w14:textId="77777777" w:rsidR="0075696C" w:rsidRPr="0075696C" w:rsidRDefault="0075696C" w:rsidP="0075696C">
            <w:pPr>
              <w:spacing w:before="0" w:line="240" w:lineRule="auto"/>
              <w:rPr>
                <w:color w:val="000000"/>
                <w:sz w:val="22"/>
                <w:szCs w:val="22"/>
              </w:rPr>
            </w:pPr>
            <w:r w:rsidRPr="0075696C">
              <w:rPr>
                <w:sz w:val="22"/>
                <w:szCs w:val="22"/>
                <w:lang w:eastAsia="zh-CN"/>
              </w:rPr>
              <w:t>…</w:t>
            </w:r>
          </w:p>
        </w:tc>
      </w:tr>
    </w:tbl>
    <w:p w14:paraId="713880F5" w14:textId="0764F53C" w:rsidR="0075696C" w:rsidRPr="0075696C" w:rsidRDefault="0075696C" w:rsidP="007F661E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75696C">
        <w:rPr>
          <w:sz w:val="22"/>
          <w:szCs w:val="22"/>
        </w:rPr>
        <w:t>In RAN1#96bis meeting</w:t>
      </w:r>
      <w:r w:rsidR="007F661E">
        <w:rPr>
          <w:sz w:val="22"/>
          <w:szCs w:val="22"/>
        </w:rPr>
        <w:t xml:space="preserve"> a</w:t>
      </w:r>
      <w:r w:rsidRPr="0075696C">
        <w:rPr>
          <w:sz w:val="22"/>
          <w:szCs w:val="22"/>
        </w:rPr>
        <w:t xml:space="preserve"> follow up LS [2] was received </w:t>
      </w:r>
      <w:r w:rsidR="00AA7F8E">
        <w:rPr>
          <w:sz w:val="22"/>
          <w:szCs w:val="22"/>
        </w:rPr>
        <w:t xml:space="preserve">from RAN4 </w:t>
      </w:r>
      <w:r w:rsidRPr="0075696C">
        <w:rPr>
          <w:sz w:val="22"/>
          <w:szCs w:val="22"/>
        </w:rPr>
        <w:t xml:space="preserve">with </w:t>
      </w:r>
      <w:r w:rsidR="007F661E">
        <w:rPr>
          <w:sz w:val="22"/>
          <w:szCs w:val="22"/>
        </w:rPr>
        <w:t xml:space="preserve">more </w:t>
      </w:r>
      <w:r w:rsidRPr="0075696C">
        <w:rPr>
          <w:sz w:val="22"/>
          <w:szCs w:val="22"/>
        </w:rPr>
        <w:t xml:space="preserve">detailed definition of </w:t>
      </w:r>
      <w:r w:rsidR="00721A88">
        <w:rPr>
          <w:sz w:val="22"/>
          <w:szCs w:val="22"/>
        </w:rPr>
        <w:t xml:space="preserve">NR </w:t>
      </w:r>
      <w:r w:rsidR="00721A88" w:rsidRPr="0075696C">
        <w:rPr>
          <w:sz w:val="22"/>
          <w:szCs w:val="22"/>
          <w:lang w:eastAsia="zh-CN"/>
        </w:rPr>
        <w:t>RSARP</w:t>
      </w:r>
      <w:r w:rsidRPr="0075696C">
        <w:rPr>
          <w:sz w:val="22"/>
          <w:szCs w:val="22"/>
        </w:rPr>
        <w:t>. However</w:t>
      </w:r>
      <w:r w:rsidR="007F661E">
        <w:rPr>
          <w:sz w:val="22"/>
          <w:szCs w:val="22"/>
        </w:rPr>
        <w:t>,</w:t>
      </w:r>
      <w:r w:rsidRPr="0075696C">
        <w:rPr>
          <w:sz w:val="22"/>
          <w:szCs w:val="22"/>
        </w:rPr>
        <w:t xml:space="preserve"> due to different understanding among companies on the</w:t>
      </w:r>
      <w:r w:rsidR="007F661E">
        <w:rPr>
          <w:sz w:val="22"/>
          <w:szCs w:val="22"/>
        </w:rPr>
        <w:t xml:space="preserve"> </w:t>
      </w:r>
      <w:r w:rsidR="0015285D">
        <w:rPr>
          <w:sz w:val="22"/>
          <w:szCs w:val="22"/>
        </w:rPr>
        <w:t>required</w:t>
      </w:r>
      <w:r w:rsidRPr="0075696C">
        <w:rPr>
          <w:sz w:val="22"/>
          <w:szCs w:val="22"/>
        </w:rPr>
        <w:t xml:space="preserve"> </w:t>
      </w:r>
      <w:r w:rsidR="00721A88">
        <w:rPr>
          <w:sz w:val="22"/>
          <w:szCs w:val="22"/>
        </w:rPr>
        <w:t xml:space="preserve">actions </w:t>
      </w:r>
      <w:r w:rsidR="00DC7EFF">
        <w:rPr>
          <w:sz w:val="22"/>
          <w:szCs w:val="22"/>
        </w:rPr>
        <w:t>to</w:t>
      </w:r>
      <w:r w:rsidR="00721A88">
        <w:rPr>
          <w:sz w:val="22"/>
          <w:szCs w:val="22"/>
        </w:rPr>
        <w:t xml:space="preserve"> RAN1</w:t>
      </w:r>
      <w:r w:rsidR="007F661E">
        <w:rPr>
          <w:sz w:val="22"/>
          <w:szCs w:val="22"/>
        </w:rPr>
        <w:t>,</w:t>
      </w:r>
      <w:r w:rsidRPr="0075696C">
        <w:rPr>
          <w:sz w:val="22"/>
          <w:szCs w:val="22"/>
        </w:rPr>
        <w:t xml:space="preserve"> </w:t>
      </w:r>
      <w:r w:rsidR="007F661E">
        <w:rPr>
          <w:sz w:val="22"/>
          <w:szCs w:val="22"/>
        </w:rPr>
        <w:t xml:space="preserve">the </w:t>
      </w:r>
      <w:r w:rsidRPr="0075696C">
        <w:rPr>
          <w:sz w:val="22"/>
          <w:szCs w:val="22"/>
        </w:rPr>
        <w:t xml:space="preserve">corresponding draft CR </w:t>
      </w:r>
      <w:r w:rsidR="0015285D">
        <w:rPr>
          <w:sz w:val="22"/>
          <w:szCs w:val="22"/>
        </w:rPr>
        <w:t xml:space="preserve">introducing </w:t>
      </w:r>
      <w:r w:rsidR="0015285D" w:rsidRPr="0075696C">
        <w:rPr>
          <w:sz w:val="22"/>
          <w:szCs w:val="22"/>
        </w:rPr>
        <w:t>NR</w:t>
      </w:r>
      <w:r w:rsidR="0015285D">
        <w:rPr>
          <w:sz w:val="22"/>
          <w:szCs w:val="22"/>
        </w:rPr>
        <w:t> </w:t>
      </w:r>
      <w:r w:rsidR="0015285D" w:rsidRPr="00721A88">
        <w:rPr>
          <w:sz w:val="22"/>
          <w:szCs w:val="22"/>
        </w:rPr>
        <w:t>RSARP</w:t>
      </w:r>
      <w:r w:rsidR="0015285D">
        <w:rPr>
          <w:sz w:val="22"/>
          <w:szCs w:val="22"/>
        </w:rPr>
        <w:t xml:space="preserve"> in</w:t>
      </w:r>
      <w:r w:rsidRPr="0075696C">
        <w:rPr>
          <w:sz w:val="22"/>
          <w:szCs w:val="22"/>
        </w:rPr>
        <w:t xml:space="preserve"> TS 38</w:t>
      </w:r>
      <w:r w:rsidR="007F661E">
        <w:rPr>
          <w:sz w:val="22"/>
          <w:szCs w:val="22"/>
        </w:rPr>
        <w:t>.</w:t>
      </w:r>
      <w:r w:rsidRPr="0075696C">
        <w:rPr>
          <w:sz w:val="22"/>
          <w:szCs w:val="22"/>
        </w:rPr>
        <w:t>215 [3] was not agreed.</w:t>
      </w:r>
    </w:p>
    <w:p w14:paraId="1FB8260D" w14:textId="4FCEB9A1" w:rsidR="0075696C" w:rsidRDefault="0075696C" w:rsidP="007F661E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AA7F8E">
        <w:rPr>
          <w:sz w:val="22"/>
          <w:szCs w:val="22"/>
        </w:rPr>
        <w:t>A</w:t>
      </w:r>
      <w:r w:rsidRPr="0075696C">
        <w:rPr>
          <w:sz w:val="22"/>
          <w:szCs w:val="22"/>
        </w:rPr>
        <w:t xml:space="preserve"> follow up discussion </w:t>
      </w:r>
      <w:r w:rsidR="007F661E">
        <w:rPr>
          <w:sz w:val="22"/>
          <w:szCs w:val="22"/>
        </w:rPr>
        <w:t xml:space="preserve">on </w:t>
      </w:r>
      <w:r w:rsidR="002901DE">
        <w:rPr>
          <w:sz w:val="22"/>
          <w:szCs w:val="22"/>
        </w:rPr>
        <w:t xml:space="preserve">NR </w:t>
      </w:r>
      <w:r w:rsidR="002901DE" w:rsidRPr="0075696C">
        <w:rPr>
          <w:sz w:val="22"/>
          <w:szCs w:val="22"/>
          <w:lang w:eastAsia="zh-CN"/>
        </w:rPr>
        <w:t xml:space="preserve">RSARP </w:t>
      </w:r>
      <w:r w:rsidRPr="0075696C">
        <w:rPr>
          <w:sz w:val="22"/>
          <w:szCs w:val="22"/>
        </w:rPr>
        <w:t xml:space="preserve">was </w:t>
      </w:r>
      <w:r w:rsidR="008579B6">
        <w:rPr>
          <w:sz w:val="22"/>
          <w:szCs w:val="22"/>
        </w:rPr>
        <w:t>held</w:t>
      </w:r>
      <w:r w:rsidR="007F661E">
        <w:rPr>
          <w:sz w:val="22"/>
          <w:szCs w:val="22"/>
        </w:rPr>
        <w:t xml:space="preserve"> </w:t>
      </w:r>
      <w:r w:rsidRPr="0075696C">
        <w:rPr>
          <w:sz w:val="22"/>
          <w:szCs w:val="22"/>
        </w:rPr>
        <w:t>in RAN4</w:t>
      </w:r>
      <w:r w:rsidR="007F661E">
        <w:rPr>
          <w:sz w:val="22"/>
          <w:szCs w:val="22"/>
        </w:rPr>
        <w:t xml:space="preserve"> </w:t>
      </w:r>
      <w:r w:rsidRPr="0075696C">
        <w:rPr>
          <w:sz w:val="22"/>
          <w:szCs w:val="22"/>
        </w:rPr>
        <w:t xml:space="preserve">to clarify the </w:t>
      </w:r>
      <w:r w:rsidR="00AA7F8E">
        <w:rPr>
          <w:sz w:val="22"/>
          <w:szCs w:val="22"/>
        </w:rPr>
        <w:t>RAN4 agreement</w:t>
      </w:r>
      <w:r w:rsidR="007F661E">
        <w:rPr>
          <w:sz w:val="22"/>
          <w:szCs w:val="22"/>
        </w:rPr>
        <w:t>.</w:t>
      </w:r>
      <w:r w:rsidRPr="0075696C">
        <w:rPr>
          <w:sz w:val="22"/>
          <w:szCs w:val="22"/>
        </w:rPr>
        <w:t xml:space="preserve"> </w:t>
      </w:r>
      <w:r w:rsidR="007F661E">
        <w:rPr>
          <w:sz w:val="22"/>
          <w:szCs w:val="22"/>
        </w:rPr>
        <w:t xml:space="preserve">Based on that discussion </w:t>
      </w:r>
      <w:r w:rsidRPr="0075696C">
        <w:rPr>
          <w:sz w:val="22"/>
          <w:szCs w:val="22"/>
        </w:rPr>
        <w:t xml:space="preserve">the following conclusion </w:t>
      </w:r>
      <w:r w:rsidR="007F661E">
        <w:rPr>
          <w:sz w:val="22"/>
          <w:szCs w:val="22"/>
        </w:rPr>
        <w:t xml:space="preserve">was </w:t>
      </w:r>
      <w:r w:rsidR="00AA7F8E">
        <w:rPr>
          <w:sz w:val="22"/>
          <w:szCs w:val="22"/>
        </w:rPr>
        <w:t xml:space="preserve">made </w:t>
      </w:r>
      <w:r w:rsidR="00721A88">
        <w:rPr>
          <w:sz w:val="22"/>
          <w:szCs w:val="22"/>
        </w:rPr>
        <w:t>as</w:t>
      </w:r>
      <w:r w:rsidR="00AA7F8E">
        <w:rPr>
          <w:sz w:val="22"/>
          <w:szCs w:val="22"/>
        </w:rPr>
        <w:t xml:space="preserve"> </w:t>
      </w:r>
      <w:r w:rsidRPr="0075696C">
        <w:rPr>
          <w:sz w:val="22"/>
          <w:szCs w:val="22"/>
        </w:rPr>
        <w:t xml:space="preserve">captured in </w:t>
      </w:r>
      <w:r w:rsidR="007F661E">
        <w:rPr>
          <w:sz w:val="22"/>
          <w:szCs w:val="22"/>
        </w:rPr>
        <w:t>RAN4</w:t>
      </w:r>
      <w:r w:rsidRPr="0075696C">
        <w:rPr>
          <w:sz w:val="22"/>
          <w:szCs w:val="22"/>
        </w:rPr>
        <w:t xml:space="preserve"> chairman</w:t>
      </w:r>
      <w:r w:rsidR="007F661E">
        <w:rPr>
          <w:sz w:val="22"/>
          <w:szCs w:val="22"/>
        </w:rPr>
        <w:t>’s</w:t>
      </w:r>
      <w:r w:rsidRPr="0075696C">
        <w:rPr>
          <w:sz w:val="22"/>
          <w:szCs w:val="22"/>
        </w:rPr>
        <w:t xml:space="preserve"> notes [4].</w:t>
      </w:r>
    </w:p>
    <w:p w14:paraId="2931D441" w14:textId="77777777" w:rsidR="0075696C" w:rsidRPr="0075696C" w:rsidRDefault="0075696C" w:rsidP="0075696C">
      <w:pPr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9"/>
      </w:tblGrid>
      <w:tr w:rsidR="0075696C" w:rsidRPr="0075696C" w14:paraId="35CD6C9D" w14:textId="77777777" w:rsidTr="00BE2CFA">
        <w:tc>
          <w:tcPr>
            <w:tcW w:w="9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87BB0" w14:textId="77777777" w:rsidR="0075696C" w:rsidRPr="0075696C" w:rsidRDefault="00D5229F" w:rsidP="0075696C">
            <w:pPr>
              <w:rPr>
                <w:i/>
                <w:iCs/>
                <w:sz w:val="22"/>
                <w:szCs w:val="22"/>
              </w:rPr>
            </w:pPr>
            <w:hyperlink r:id="rId11" w:history="1">
              <w:r w:rsidR="0075696C" w:rsidRPr="0075696C">
                <w:rPr>
                  <w:rStyle w:val="Hyperlink"/>
                  <w:b/>
                  <w:bCs/>
                  <w:sz w:val="22"/>
                  <w:szCs w:val="22"/>
                </w:rPr>
                <w:t>R4-1906902</w:t>
              </w:r>
            </w:hyperlink>
            <w:r w:rsidR="0075696C" w:rsidRPr="0075696C">
              <w:rPr>
                <w:b/>
                <w:bCs/>
                <w:sz w:val="22"/>
                <w:szCs w:val="22"/>
              </w:rPr>
              <w:t xml:space="preserve"> Discussion on NR ATF measurements, </w:t>
            </w:r>
            <w:r w:rsidR="0075696C" w:rsidRPr="0075696C">
              <w:rPr>
                <w:sz w:val="22"/>
                <w:szCs w:val="22"/>
              </w:rPr>
              <w:t>CR-  rev  Cat:  (Rel-16),</w:t>
            </w:r>
            <w:r w:rsidR="0075696C" w:rsidRPr="0075696C">
              <w:rPr>
                <w:i/>
                <w:iCs/>
                <w:sz w:val="22"/>
                <w:szCs w:val="22"/>
              </w:rPr>
              <w:t xml:space="preserve"> Source: Intel Corporation</w:t>
            </w:r>
          </w:p>
          <w:p w14:paraId="52CE0D44" w14:textId="77777777" w:rsidR="0075696C" w:rsidRPr="0075696C" w:rsidRDefault="0075696C" w:rsidP="0075696C">
            <w:pPr>
              <w:rPr>
                <w:b/>
                <w:bCs/>
                <w:sz w:val="22"/>
                <w:szCs w:val="22"/>
              </w:rPr>
            </w:pPr>
            <w:r w:rsidRPr="0075696C">
              <w:rPr>
                <w:b/>
                <w:bCs/>
                <w:sz w:val="22"/>
                <w:szCs w:val="22"/>
              </w:rPr>
              <w:t>Discussion:</w:t>
            </w:r>
          </w:p>
          <w:p w14:paraId="45DFCD22" w14:textId="77777777" w:rsidR="0075696C" w:rsidRPr="0075696C" w:rsidRDefault="0075696C" w:rsidP="0075696C">
            <w:pPr>
              <w:rPr>
                <w:sz w:val="22"/>
                <w:szCs w:val="22"/>
              </w:rPr>
            </w:pPr>
            <w:r w:rsidRPr="0075696C">
              <w:rPr>
                <w:sz w:val="22"/>
                <w:szCs w:val="22"/>
              </w:rPr>
              <w:t xml:space="preserve">Huawei: We have concerns on the introduction of the metric in RAN1 spec. However, we respect RAN4 decision </w:t>
            </w:r>
          </w:p>
        </w:tc>
      </w:tr>
    </w:tbl>
    <w:p w14:paraId="24CCA604" w14:textId="2F4D3F19" w:rsidR="0075696C" w:rsidRPr="0075696C" w:rsidRDefault="0075696C" w:rsidP="00AA7F8E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75696C">
        <w:rPr>
          <w:sz w:val="22"/>
          <w:szCs w:val="22"/>
        </w:rPr>
        <w:t xml:space="preserve">Given </w:t>
      </w:r>
      <w:r w:rsidR="007F661E">
        <w:rPr>
          <w:sz w:val="22"/>
          <w:szCs w:val="22"/>
        </w:rPr>
        <w:t xml:space="preserve">the above </w:t>
      </w:r>
      <w:r w:rsidRPr="0075696C">
        <w:rPr>
          <w:sz w:val="22"/>
          <w:szCs w:val="22"/>
        </w:rPr>
        <w:t xml:space="preserve">clarification from RAN4 we propose to endorse Rel-16 CR </w:t>
      </w:r>
      <w:r w:rsidR="007F661E">
        <w:rPr>
          <w:sz w:val="22"/>
          <w:szCs w:val="22"/>
        </w:rPr>
        <w:t>in [5]</w:t>
      </w:r>
      <w:r w:rsidR="0015285D">
        <w:rPr>
          <w:sz w:val="22"/>
          <w:szCs w:val="22"/>
        </w:rPr>
        <w:t xml:space="preserve"> introducing </w:t>
      </w:r>
      <w:r w:rsidR="0015285D" w:rsidRPr="0075696C">
        <w:rPr>
          <w:sz w:val="22"/>
          <w:szCs w:val="22"/>
        </w:rPr>
        <w:t>NR</w:t>
      </w:r>
      <w:r w:rsidR="0015285D">
        <w:rPr>
          <w:sz w:val="22"/>
          <w:szCs w:val="22"/>
        </w:rPr>
        <w:t> </w:t>
      </w:r>
      <w:r w:rsidR="0015285D" w:rsidRPr="00721A88">
        <w:rPr>
          <w:sz w:val="22"/>
          <w:szCs w:val="22"/>
        </w:rPr>
        <w:t>RSARP</w:t>
      </w:r>
      <w:r w:rsidR="0015285D">
        <w:rPr>
          <w:sz w:val="22"/>
          <w:szCs w:val="22"/>
        </w:rPr>
        <w:t xml:space="preserve"> in</w:t>
      </w:r>
      <w:r w:rsidRPr="0075696C">
        <w:rPr>
          <w:sz w:val="22"/>
          <w:szCs w:val="22"/>
        </w:rPr>
        <w:t xml:space="preserve"> TS</w:t>
      </w:r>
      <w:r w:rsidR="0015285D">
        <w:rPr>
          <w:sz w:val="22"/>
          <w:szCs w:val="22"/>
        </w:rPr>
        <w:t> </w:t>
      </w:r>
      <w:r w:rsidRPr="0075696C">
        <w:rPr>
          <w:sz w:val="22"/>
          <w:szCs w:val="22"/>
        </w:rPr>
        <w:t>38.215</w:t>
      </w:r>
      <w:r w:rsidR="007F661E">
        <w:rPr>
          <w:sz w:val="22"/>
          <w:szCs w:val="22"/>
        </w:rPr>
        <w:t xml:space="preserve"> to accommodate RAN4 request</w:t>
      </w:r>
      <w:r w:rsidRPr="0075696C">
        <w:rPr>
          <w:sz w:val="22"/>
          <w:szCs w:val="22"/>
        </w:rPr>
        <w:t>.</w:t>
      </w:r>
    </w:p>
    <w:p w14:paraId="5A09BF45" w14:textId="77777777" w:rsidR="0075696C" w:rsidRPr="0075696C" w:rsidRDefault="0075696C" w:rsidP="0075696C">
      <w:pPr>
        <w:spacing w:before="240" w:line="360" w:lineRule="auto"/>
        <w:rPr>
          <w:b/>
          <w:i/>
          <w:sz w:val="22"/>
          <w:szCs w:val="22"/>
        </w:rPr>
      </w:pPr>
      <w:r w:rsidRPr="0075696C">
        <w:rPr>
          <w:b/>
          <w:i/>
          <w:sz w:val="22"/>
          <w:szCs w:val="22"/>
        </w:rPr>
        <w:t>Proposal:</w:t>
      </w:r>
    </w:p>
    <w:p w14:paraId="6F4948F5" w14:textId="5BF0FCE6" w:rsidR="00136A2C" w:rsidRPr="0075696C" w:rsidRDefault="0075696C" w:rsidP="00721A88">
      <w:pPr>
        <w:pStyle w:val="ListParagraph"/>
        <w:numPr>
          <w:ilvl w:val="0"/>
          <w:numId w:val="46"/>
        </w:numPr>
        <w:spacing w:line="360" w:lineRule="auto"/>
        <w:contextualSpacing/>
        <w:rPr>
          <w:rFonts w:ascii="Times New Roman" w:hAnsi="Times New Roman"/>
          <w:i/>
        </w:rPr>
      </w:pPr>
      <w:r w:rsidRPr="0075696C">
        <w:rPr>
          <w:rFonts w:ascii="Times New Roman" w:hAnsi="Times New Roman"/>
          <w:i/>
        </w:rPr>
        <w:t>Endorse Rel-16 CR</w:t>
      </w:r>
      <w:r w:rsidR="007F661E">
        <w:rPr>
          <w:rFonts w:ascii="Times New Roman" w:hAnsi="Times New Roman"/>
          <w:i/>
        </w:rPr>
        <w:t xml:space="preserve"> </w:t>
      </w:r>
      <w:r w:rsidR="00721A88">
        <w:rPr>
          <w:rFonts w:ascii="Times New Roman" w:hAnsi="Times New Roman"/>
          <w:i/>
        </w:rPr>
        <w:t xml:space="preserve">on </w:t>
      </w:r>
      <w:r w:rsidR="00B428B2">
        <w:rPr>
          <w:rFonts w:ascii="Times New Roman" w:hAnsi="Times New Roman"/>
          <w:i/>
        </w:rPr>
        <w:t xml:space="preserve">NR </w:t>
      </w:r>
      <w:r w:rsidR="00721A88" w:rsidRPr="00721A88">
        <w:rPr>
          <w:rFonts w:ascii="Times New Roman" w:hAnsi="Times New Roman"/>
          <w:i/>
        </w:rPr>
        <w:t>RSARP measurement definition</w:t>
      </w:r>
      <w:r w:rsidR="00721A88">
        <w:rPr>
          <w:rFonts w:ascii="Times New Roman" w:hAnsi="Times New Roman"/>
          <w:i/>
        </w:rPr>
        <w:t xml:space="preserve"> </w:t>
      </w:r>
      <w:r w:rsidR="007F661E">
        <w:rPr>
          <w:rFonts w:ascii="Times New Roman" w:hAnsi="Times New Roman"/>
          <w:i/>
        </w:rPr>
        <w:t>in [5]</w:t>
      </w:r>
      <w:r w:rsidRPr="0075696C">
        <w:rPr>
          <w:rFonts w:ascii="Times New Roman" w:hAnsi="Times New Roman"/>
          <w:i/>
        </w:rPr>
        <w:t xml:space="preserve"> to TS 38.215</w:t>
      </w:r>
    </w:p>
    <w:p w14:paraId="63D9A9ED" w14:textId="77777777" w:rsidR="00486364" w:rsidRDefault="00486364" w:rsidP="00486364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 w:rsidRPr="00FF2077">
        <w:rPr>
          <w:rFonts w:cs="Arial"/>
          <w:lang w:val="en-US"/>
        </w:rPr>
        <w:t>References</w:t>
      </w:r>
    </w:p>
    <w:p w14:paraId="16713A16" w14:textId="77777777" w:rsidR="0075696C" w:rsidRDefault="0075696C" w:rsidP="0075696C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 w:rsidRPr="0075696C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[1] R1-1900007, LS on NR ATF to include per branch relative phase UE measurement, RAN4, Keysight Technologies </w:t>
      </w:r>
    </w:p>
    <w:p w14:paraId="0FA8F90D" w14:textId="10CE0CAD" w:rsidR="0075696C" w:rsidRPr="0075696C" w:rsidRDefault="0075696C" w:rsidP="0075696C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 w:rsidRPr="0075696C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[2] R1-1903846, LS on NR ATF Measurements, RAN4, Intel Corporation</w:t>
      </w:r>
    </w:p>
    <w:p w14:paraId="60672D7B" w14:textId="77777777" w:rsidR="0075696C" w:rsidRPr="0075696C" w:rsidRDefault="0075696C" w:rsidP="0075696C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 w:rsidRPr="0075696C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lastRenderedPageBreak/>
        <w:t>[3] R1-1904263, Introduction of SS-RSARP, Intel Corporation, 3GPP TSG RAN WG1 #96bis</w:t>
      </w:r>
      <w:r w:rsidRPr="0075696C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ab/>
        <w:t>, Xi’an, China, 8th – 12th April, 2019.</w:t>
      </w:r>
    </w:p>
    <w:p w14:paraId="6D3AD4AC" w14:textId="7148A5A4" w:rsidR="0084163A" w:rsidRDefault="0075696C" w:rsidP="0075696C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 w:rsidRPr="0075696C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[4] RAN4 Chairman’s notes, RAN4 #91, May 13-17, 2019</w:t>
      </w:r>
    </w:p>
    <w:p w14:paraId="35FAA6C9" w14:textId="39FE3453" w:rsidR="00721A88" w:rsidRPr="00011036" w:rsidRDefault="00721A88" w:rsidP="00721A88">
      <w:pPr>
        <w:pStyle w:val="Default"/>
        <w:spacing w:before="120"/>
        <w:jc w:val="both"/>
        <w:rPr>
          <w:sz w:val="22"/>
          <w:szCs w:val="22"/>
        </w:rPr>
      </w:pP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[5] </w:t>
      </w:r>
      <w:r w:rsidRPr="0075696C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R1-190</w:t>
      </w:r>
      <w:r w:rsidRPr="00721A88">
        <w:rPr>
          <w:rFonts w:ascii="Times New Roman" w:eastAsia="SimSun" w:hAnsi="Times New Roman" w:cs="Times New Roman"/>
          <w:color w:val="auto"/>
          <w:sz w:val="22"/>
          <w:szCs w:val="22"/>
          <w:highlight w:val="yellow"/>
          <w:lang w:eastAsia="zh-CN"/>
        </w:rPr>
        <w:t>xxxx</w:t>
      </w:r>
      <w:r w:rsidRPr="0075696C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, Introduction of SS-RSARP, Intel Corporation, 3GPP TSG RAN WG1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 </w:t>
      </w:r>
      <w:r w:rsidRPr="00721A88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#98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Pr="00721A88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Prague, CZ, August 26th – 30th, 2019</w:t>
      </w:r>
    </w:p>
    <w:sectPr w:rsidR="00721A88" w:rsidRPr="00011036" w:rsidSect="00733B1F"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383224" w14:textId="77777777" w:rsidR="00D5229F" w:rsidRDefault="00D5229F">
      <w:r>
        <w:separator/>
      </w:r>
    </w:p>
  </w:endnote>
  <w:endnote w:type="continuationSeparator" w:id="0">
    <w:p w14:paraId="4ACB05FA" w14:textId="77777777" w:rsidR="00D5229F" w:rsidRDefault="00D52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EA4C5" w14:textId="77777777" w:rsidR="00D5229F" w:rsidRDefault="00D5229F">
      <w:r>
        <w:separator/>
      </w:r>
    </w:p>
  </w:footnote>
  <w:footnote w:type="continuationSeparator" w:id="0">
    <w:p w14:paraId="12217688" w14:textId="77777777" w:rsidR="00D5229F" w:rsidRDefault="00D52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61112"/>
    <w:multiLevelType w:val="hybridMultilevel"/>
    <w:tmpl w:val="8E8E41DA"/>
    <w:lvl w:ilvl="0" w:tplc="666A46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3" w15:restartNumberingAfterBreak="0">
    <w:nsid w:val="05780559"/>
    <w:multiLevelType w:val="hybridMultilevel"/>
    <w:tmpl w:val="B3AC5C10"/>
    <w:lvl w:ilvl="0" w:tplc="267CBF06">
      <w:start w:val="7"/>
      <w:numFmt w:val="bullet"/>
      <w:lvlText w:val="-"/>
      <w:lvlJc w:val="left"/>
      <w:pPr>
        <w:ind w:left="780" w:hanging="360"/>
      </w:pPr>
      <w:rPr>
        <w:rFonts w:ascii="Calibri" w:eastAsia="Malgun Gothic" w:hAnsi="Calibri" w:cs="Calibri" w:hint="default"/>
      </w:rPr>
    </w:lvl>
    <w:lvl w:ilvl="1" w:tplc="2A80CF1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59A0D4D"/>
    <w:multiLevelType w:val="hybridMultilevel"/>
    <w:tmpl w:val="D374C34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8584E4A"/>
    <w:multiLevelType w:val="hybridMultilevel"/>
    <w:tmpl w:val="0FFA2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6704DD2"/>
    <w:multiLevelType w:val="hybridMultilevel"/>
    <w:tmpl w:val="6938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280125"/>
    <w:multiLevelType w:val="hybridMultilevel"/>
    <w:tmpl w:val="F4A04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985A4E">
      <w:start w:val="1"/>
      <w:numFmt w:val="bullet"/>
      <w:lvlText w:val="o"/>
      <w:lvlJc w:val="left"/>
      <w:pPr>
        <w:ind w:left="792" w:hanging="288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B836DE"/>
    <w:multiLevelType w:val="hybridMultilevel"/>
    <w:tmpl w:val="E8C69AD6"/>
    <w:lvl w:ilvl="0" w:tplc="FB686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23D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2682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A2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20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E1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F2D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4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661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DF78B4"/>
    <w:multiLevelType w:val="hybridMultilevel"/>
    <w:tmpl w:val="D728C85C"/>
    <w:lvl w:ilvl="0" w:tplc="F4FAC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9E7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ACDE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E2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74B2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AA8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8E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835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281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9B80D04"/>
    <w:multiLevelType w:val="hybridMultilevel"/>
    <w:tmpl w:val="46FECB06"/>
    <w:lvl w:ilvl="0" w:tplc="40209B66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26ABA"/>
    <w:multiLevelType w:val="hybridMultilevel"/>
    <w:tmpl w:val="53B83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5B4A3F"/>
    <w:multiLevelType w:val="hybridMultilevel"/>
    <w:tmpl w:val="22E4D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424506A5"/>
    <w:multiLevelType w:val="hybridMultilevel"/>
    <w:tmpl w:val="2FAC6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45D406F8"/>
    <w:multiLevelType w:val="hybridMultilevel"/>
    <w:tmpl w:val="8BA25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F331A7"/>
    <w:multiLevelType w:val="hybridMultilevel"/>
    <w:tmpl w:val="26F03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37478A"/>
    <w:multiLevelType w:val="hybridMultilevel"/>
    <w:tmpl w:val="92847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A27233"/>
    <w:multiLevelType w:val="hybridMultilevel"/>
    <w:tmpl w:val="9EB88E96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E0A1B73"/>
    <w:multiLevelType w:val="hybridMultilevel"/>
    <w:tmpl w:val="74FEBF9E"/>
    <w:lvl w:ilvl="0" w:tplc="A2DC8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EA8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658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EA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BAA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EE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98D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49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34F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035AA2"/>
    <w:multiLevelType w:val="multilevel"/>
    <w:tmpl w:val="3166A60A"/>
    <w:lvl w:ilvl="0">
      <w:start w:val="1"/>
      <w:numFmt w:val="decimal"/>
      <w:lvlText w:val="%1."/>
      <w:lvlJc w:val="left"/>
      <w:pPr>
        <w:tabs>
          <w:tab w:val="num" w:pos="605"/>
        </w:tabs>
        <w:ind w:left="60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57"/>
        </w:tabs>
        <w:ind w:left="657" w:hanging="567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default"/>
      </w:rPr>
    </w:lvl>
  </w:abstractNum>
  <w:abstractNum w:abstractNumId="31" w15:restartNumberingAfterBreak="0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E95A55"/>
    <w:multiLevelType w:val="hybridMultilevel"/>
    <w:tmpl w:val="6D6C4D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AF2E6A"/>
    <w:multiLevelType w:val="hybridMultilevel"/>
    <w:tmpl w:val="8878F6D4"/>
    <w:lvl w:ilvl="0" w:tplc="DEE21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453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C7B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AA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61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8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E6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CB55CCE"/>
    <w:multiLevelType w:val="hybridMultilevel"/>
    <w:tmpl w:val="3DC65D7E"/>
    <w:lvl w:ilvl="0" w:tplc="9AA2D76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E7135"/>
    <w:multiLevelType w:val="hybridMultilevel"/>
    <w:tmpl w:val="AA46E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B109FC"/>
    <w:multiLevelType w:val="hybridMultilevel"/>
    <w:tmpl w:val="6EA2C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6C85B5D"/>
    <w:multiLevelType w:val="multilevel"/>
    <w:tmpl w:val="80583852"/>
    <w:lvl w:ilvl="0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ind w:left="164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9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081557E"/>
    <w:multiLevelType w:val="hybridMultilevel"/>
    <w:tmpl w:val="B6B4B29C"/>
    <w:lvl w:ilvl="0" w:tplc="0136D5B8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675D1"/>
    <w:multiLevelType w:val="multilevel"/>
    <w:tmpl w:val="4E86DD26"/>
    <w:lvl w:ilvl="0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44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FFB2400"/>
    <w:multiLevelType w:val="hybridMultilevel"/>
    <w:tmpl w:val="B868F7F4"/>
    <w:lvl w:ilvl="0" w:tplc="57665F2C">
      <w:numFmt w:val="bullet"/>
      <w:lvlText w:val="-"/>
      <w:lvlJc w:val="left"/>
      <w:pPr>
        <w:ind w:left="933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2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9"/>
  </w:num>
  <w:num w:numId="6">
    <w:abstractNumId w:val="16"/>
  </w:num>
  <w:num w:numId="7">
    <w:abstractNumId w:val="41"/>
  </w:num>
  <w:num w:numId="8">
    <w:abstractNumId w:val="34"/>
  </w:num>
  <w:num w:numId="9">
    <w:abstractNumId w:val="13"/>
  </w:num>
  <w:num w:numId="10">
    <w:abstractNumId w:val="28"/>
  </w:num>
  <w:num w:numId="11">
    <w:abstractNumId w:val="36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31"/>
  </w:num>
  <w:num w:numId="15">
    <w:abstractNumId w:val="20"/>
  </w:num>
  <w:num w:numId="16">
    <w:abstractNumId w:val="6"/>
  </w:num>
  <w:num w:numId="17">
    <w:abstractNumId w:val="4"/>
  </w:num>
  <w:num w:numId="18">
    <w:abstractNumId w:val="38"/>
  </w:num>
  <w:num w:numId="19">
    <w:abstractNumId w:val="43"/>
  </w:num>
  <w:num w:numId="20">
    <w:abstractNumId w:val="2"/>
  </w:num>
  <w:num w:numId="21">
    <w:abstractNumId w:val="15"/>
  </w:num>
  <w:num w:numId="22">
    <w:abstractNumId w:val="5"/>
  </w:num>
  <w:num w:numId="23">
    <w:abstractNumId w:val="27"/>
  </w:num>
  <w:num w:numId="24">
    <w:abstractNumId w:val="21"/>
  </w:num>
  <w:num w:numId="25">
    <w:abstractNumId w:val="32"/>
  </w:num>
  <w:num w:numId="26">
    <w:abstractNumId w:val="37"/>
  </w:num>
  <w:num w:numId="27">
    <w:abstractNumId w:val="24"/>
  </w:num>
  <w:num w:numId="28">
    <w:abstractNumId w:val="23"/>
  </w:num>
  <w:num w:numId="29">
    <w:abstractNumId w:val="12"/>
  </w:num>
  <w:num w:numId="30">
    <w:abstractNumId w:val="35"/>
  </w:num>
  <w:num w:numId="31">
    <w:abstractNumId w:val="9"/>
  </w:num>
  <w:num w:numId="32">
    <w:abstractNumId w:val="19"/>
  </w:num>
  <w:num w:numId="33">
    <w:abstractNumId w:val="26"/>
  </w:num>
  <w:num w:numId="34">
    <w:abstractNumId w:val="39"/>
  </w:num>
  <w:num w:numId="35">
    <w:abstractNumId w:val="44"/>
  </w:num>
  <w:num w:numId="36">
    <w:abstractNumId w:val="17"/>
  </w:num>
  <w:num w:numId="37">
    <w:abstractNumId w:val="14"/>
  </w:num>
  <w:num w:numId="38">
    <w:abstractNumId w:val="1"/>
  </w:num>
  <w:num w:numId="39">
    <w:abstractNumId w:val="33"/>
  </w:num>
  <w:num w:numId="40">
    <w:abstractNumId w:val="45"/>
  </w:num>
  <w:num w:numId="41">
    <w:abstractNumId w:val="30"/>
  </w:num>
  <w:num w:numId="42">
    <w:abstractNumId w:val="3"/>
  </w:num>
  <w:num w:numId="43">
    <w:abstractNumId w:val="40"/>
  </w:num>
  <w:num w:numId="44">
    <w:abstractNumId w:val="10"/>
  </w:num>
  <w:num w:numId="45">
    <w:abstractNumId w:val="7"/>
  </w:num>
  <w:num w:numId="46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16C"/>
    <w:rsid w:val="00001431"/>
    <w:rsid w:val="00001FC3"/>
    <w:rsid w:val="00002375"/>
    <w:rsid w:val="00002459"/>
    <w:rsid w:val="0000250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181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036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ACC"/>
    <w:rsid w:val="00023C29"/>
    <w:rsid w:val="00023FE0"/>
    <w:rsid w:val="00024E37"/>
    <w:rsid w:val="00024E57"/>
    <w:rsid w:val="0002506A"/>
    <w:rsid w:val="00025281"/>
    <w:rsid w:val="000255A1"/>
    <w:rsid w:val="000258DD"/>
    <w:rsid w:val="0002591B"/>
    <w:rsid w:val="00025AFC"/>
    <w:rsid w:val="000262D0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394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5D1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10"/>
    <w:rsid w:val="000472F3"/>
    <w:rsid w:val="000475B5"/>
    <w:rsid w:val="000477BB"/>
    <w:rsid w:val="00047A82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2F8"/>
    <w:rsid w:val="000534D4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9AF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551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627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3BA"/>
    <w:rsid w:val="000A1ABE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B61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49DA"/>
    <w:rsid w:val="000B53AF"/>
    <w:rsid w:val="000B546F"/>
    <w:rsid w:val="000B569D"/>
    <w:rsid w:val="000B5E69"/>
    <w:rsid w:val="000B60B9"/>
    <w:rsid w:val="000B6566"/>
    <w:rsid w:val="000B65BE"/>
    <w:rsid w:val="000B6BDF"/>
    <w:rsid w:val="000B71B6"/>
    <w:rsid w:val="000B7387"/>
    <w:rsid w:val="000B76BB"/>
    <w:rsid w:val="000B7D5E"/>
    <w:rsid w:val="000C133A"/>
    <w:rsid w:val="000C143C"/>
    <w:rsid w:val="000C18C6"/>
    <w:rsid w:val="000C1DBD"/>
    <w:rsid w:val="000C1F69"/>
    <w:rsid w:val="000C2DE1"/>
    <w:rsid w:val="000C32CA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146"/>
    <w:rsid w:val="000C673C"/>
    <w:rsid w:val="000C69F8"/>
    <w:rsid w:val="000C6C96"/>
    <w:rsid w:val="000C71D9"/>
    <w:rsid w:val="000C7315"/>
    <w:rsid w:val="000C7C3E"/>
    <w:rsid w:val="000D037E"/>
    <w:rsid w:val="000D063F"/>
    <w:rsid w:val="000D08EA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7B3"/>
    <w:rsid w:val="000D697E"/>
    <w:rsid w:val="000D6B62"/>
    <w:rsid w:val="000D6E96"/>
    <w:rsid w:val="000D7268"/>
    <w:rsid w:val="000D729D"/>
    <w:rsid w:val="000D74D7"/>
    <w:rsid w:val="000D75A3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26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3003"/>
    <w:rsid w:val="000F34C7"/>
    <w:rsid w:val="000F3B40"/>
    <w:rsid w:val="000F3F61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097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5D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683"/>
    <w:rsid w:val="0010689B"/>
    <w:rsid w:val="00106A95"/>
    <w:rsid w:val="00106CC3"/>
    <w:rsid w:val="00106E7E"/>
    <w:rsid w:val="001074D1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92F"/>
    <w:rsid w:val="00113D8F"/>
    <w:rsid w:val="001140FA"/>
    <w:rsid w:val="001141CF"/>
    <w:rsid w:val="00114379"/>
    <w:rsid w:val="001146A3"/>
    <w:rsid w:val="001146C6"/>
    <w:rsid w:val="00114725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D2A"/>
    <w:rsid w:val="00120EB6"/>
    <w:rsid w:val="00121897"/>
    <w:rsid w:val="00121E1B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2C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52F"/>
    <w:rsid w:val="001466F4"/>
    <w:rsid w:val="00146B23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1EE8"/>
    <w:rsid w:val="00152066"/>
    <w:rsid w:val="001526CA"/>
    <w:rsid w:val="0015285D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226"/>
    <w:rsid w:val="001544AB"/>
    <w:rsid w:val="00154A24"/>
    <w:rsid w:val="00154B50"/>
    <w:rsid w:val="00154E96"/>
    <w:rsid w:val="00155523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C97"/>
    <w:rsid w:val="0016634F"/>
    <w:rsid w:val="001669F9"/>
    <w:rsid w:val="0016700E"/>
    <w:rsid w:val="0016711A"/>
    <w:rsid w:val="001674B6"/>
    <w:rsid w:val="0016764C"/>
    <w:rsid w:val="00167709"/>
    <w:rsid w:val="00167713"/>
    <w:rsid w:val="00170397"/>
    <w:rsid w:val="001706E4"/>
    <w:rsid w:val="001708D0"/>
    <w:rsid w:val="001712E3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0E64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B9D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996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23"/>
    <w:rsid w:val="001B345B"/>
    <w:rsid w:val="001B3754"/>
    <w:rsid w:val="001B3FD9"/>
    <w:rsid w:val="001B46A1"/>
    <w:rsid w:val="001B5327"/>
    <w:rsid w:val="001B5332"/>
    <w:rsid w:val="001B53B3"/>
    <w:rsid w:val="001B54E9"/>
    <w:rsid w:val="001B5C88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A14"/>
    <w:rsid w:val="001C2E4A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B3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59"/>
    <w:rsid w:val="001E0A73"/>
    <w:rsid w:val="001E0E22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46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E7E6C"/>
    <w:rsid w:val="001F0546"/>
    <w:rsid w:val="001F0797"/>
    <w:rsid w:val="001F0800"/>
    <w:rsid w:val="001F0DDF"/>
    <w:rsid w:val="001F134F"/>
    <w:rsid w:val="001F16FD"/>
    <w:rsid w:val="001F1B1E"/>
    <w:rsid w:val="001F1DFA"/>
    <w:rsid w:val="001F22A9"/>
    <w:rsid w:val="001F2536"/>
    <w:rsid w:val="001F2591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0DA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A2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8F0"/>
    <w:rsid w:val="00214E0D"/>
    <w:rsid w:val="0021586D"/>
    <w:rsid w:val="0021619F"/>
    <w:rsid w:val="0021629D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861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E0A"/>
    <w:rsid w:val="00223F34"/>
    <w:rsid w:val="002241C9"/>
    <w:rsid w:val="00224A9B"/>
    <w:rsid w:val="00224C25"/>
    <w:rsid w:val="00225398"/>
    <w:rsid w:val="00225694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5D19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0F8C"/>
    <w:rsid w:val="0024103F"/>
    <w:rsid w:val="00241C7B"/>
    <w:rsid w:val="002421F2"/>
    <w:rsid w:val="0024224E"/>
    <w:rsid w:val="00242B2A"/>
    <w:rsid w:val="00242CAE"/>
    <w:rsid w:val="00243ACD"/>
    <w:rsid w:val="00243DCC"/>
    <w:rsid w:val="0024407B"/>
    <w:rsid w:val="002443C2"/>
    <w:rsid w:val="002444E3"/>
    <w:rsid w:val="00244606"/>
    <w:rsid w:val="00244924"/>
    <w:rsid w:val="00244DFD"/>
    <w:rsid w:val="00245492"/>
    <w:rsid w:val="0024552B"/>
    <w:rsid w:val="002455D1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911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391"/>
    <w:rsid w:val="00267825"/>
    <w:rsid w:val="00267CFE"/>
    <w:rsid w:val="00267EF5"/>
    <w:rsid w:val="00267F60"/>
    <w:rsid w:val="00270571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1FFC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9F9"/>
    <w:rsid w:val="00276CDE"/>
    <w:rsid w:val="0027720E"/>
    <w:rsid w:val="00277CA0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785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1DE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8E9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650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528"/>
    <w:rsid w:val="002B3D90"/>
    <w:rsid w:val="002B4982"/>
    <w:rsid w:val="002B4C39"/>
    <w:rsid w:val="002B50A4"/>
    <w:rsid w:val="002B516F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008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733"/>
    <w:rsid w:val="002D5DEA"/>
    <w:rsid w:val="002D60B9"/>
    <w:rsid w:val="002D6127"/>
    <w:rsid w:val="002D620D"/>
    <w:rsid w:val="002D68C3"/>
    <w:rsid w:val="002D6C69"/>
    <w:rsid w:val="002D745A"/>
    <w:rsid w:val="002D7504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7F2"/>
    <w:rsid w:val="002E4DC0"/>
    <w:rsid w:val="002E5290"/>
    <w:rsid w:val="002E58E1"/>
    <w:rsid w:val="002E5BDD"/>
    <w:rsid w:val="002E5C56"/>
    <w:rsid w:val="002E5F4C"/>
    <w:rsid w:val="002E66FC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0DCE"/>
    <w:rsid w:val="002F111A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B8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1A5"/>
    <w:rsid w:val="00307A3C"/>
    <w:rsid w:val="00307B27"/>
    <w:rsid w:val="00307F28"/>
    <w:rsid w:val="00310148"/>
    <w:rsid w:val="003101DC"/>
    <w:rsid w:val="0031035A"/>
    <w:rsid w:val="00310560"/>
    <w:rsid w:val="00310CC6"/>
    <w:rsid w:val="00311642"/>
    <w:rsid w:val="00311761"/>
    <w:rsid w:val="00311941"/>
    <w:rsid w:val="00311AFC"/>
    <w:rsid w:val="00311C3B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544"/>
    <w:rsid w:val="00323FAD"/>
    <w:rsid w:val="00324636"/>
    <w:rsid w:val="00324731"/>
    <w:rsid w:val="003249F8"/>
    <w:rsid w:val="003259EB"/>
    <w:rsid w:val="00326227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7D4"/>
    <w:rsid w:val="00347A3F"/>
    <w:rsid w:val="00347F2E"/>
    <w:rsid w:val="0035025F"/>
    <w:rsid w:val="003503F4"/>
    <w:rsid w:val="0035041A"/>
    <w:rsid w:val="003505AD"/>
    <w:rsid w:val="00350631"/>
    <w:rsid w:val="00350757"/>
    <w:rsid w:val="00350DA1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5FA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A95"/>
    <w:rsid w:val="00357D8A"/>
    <w:rsid w:val="00357FD9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7DE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896"/>
    <w:rsid w:val="003A19E0"/>
    <w:rsid w:val="003A1DD5"/>
    <w:rsid w:val="003A2019"/>
    <w:rsid w:val="003A2D39"/>
    <w:rsid w:val="003A2FE7"/>
    <w:rsid w:val="003A36CA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8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647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FEE"/>
    <w:rsid w:val="003E703E"/>
    <w:rsid w:val="003E73BC"/>
    <w:rsid w:val="003E7A07"/>
    <w:rsid w:val="003F0656"/>
    <w:rsid w:val="003F0905"/>
    <w:rsid w:val="003F0A3C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5E3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886"/>
    <w:rsid w:val="003F7DFF"/>
    <w:rsid w:val="00400032"/>
    <w:rsid w:val="0040015E"/>
    <w:rsid w:val="00400427"/>
    <w:rsid w:val="00400688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4A94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4DD1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955"/>
    <w:rsid w:val="00440EA5"/>
    <w:rsid w:val="0044131C"/>
    <w:rsid w:val="0044142F"/>
    <w:rsid w:val="00442277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8C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167"/>
    <w:rsid w:val="00476D8B"/>
    <w:rsid w:val="00476EAE"/>
    <w:rsid w:val="00476FC4"/>
    <w:rsid w:val="004774C5"/>
    <w:rsid w:val="004775ED"/>
    <w:rsid w:val="004777C7"/>
    <w:rsid w:val="00477A8F"/>
    <w:rsid w:val="004802F4"/>
    <w:rsid w:val="004803A9"/>
    <w:rsid w:val="004807D5"/>
    <w:rsid w:val="00480B03"/>
    <w:rsid w:val="004810EC"/>
    <w:rsid w:val="004814F6"/>
    <w:rsid w:val="0048157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51A"/>
    <w:rsid w:val="00484C46"/>
    <w:rsid w:val="004853DD"/>
    <w:rsid w:val="00485969"/>
    <w:rsid w:val="0048598C"/>
    <w:rsid w:val="00485E8A"/>
    <w:rsid w:val="0048620B"/>
    <w:rsid w:val="004862DE"/>
    <w:rsid w:val="00486364"/>
    <w:rsid w:val="00486CF2"/>
    <w:rsid w:val="00486EC5"/>
    <w:rsid w:val="00487056"/>
    <w:rsid w:val="00487442"/>
    <w:rsid w:val="004875B9"/>
    <w:rsid w:val="00487BB8"/>
    <w:rsid w:val="00487D04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075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36A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391"/>
    <w:rsid w:val="004B169E"/>
    <w:rsid w:val="004B1B53"/>
    <w:rsid w:val="004B1C42"/>
    <w:rsid w:val="004B26FA"/>
    <w:rsid w:val="004B2700"/>
    <w:rsid w:val="004B29E2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86E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002"/>
    <w:rsid w:val="004C2025"/>
    <w:rsid w:val="004C2371"/>
    <w:rsid w:val="004C2C4E"/>
    <w:rsid w:val="004C2F01"/>
    <w:rsid w:val="004C3012"/>
    <w:rsid w:val="004C311C"/>
    <w:rsid w:val="004C3472"/>
    <w:rsid w:val="004C34E8"/>
    <w:rsid w:val="004C380B"/>
    <w:rsid w:val="004C3A07"/>
    <w:rsid w:val="004C3C51"/>
    <w:rsid w:val="004C4193"/>
    <w:rsid w:val="004C4384"/>
    <w:rsid w:val="004C47FE"/>
    <w:rsid w:val="004C4BCE"/>
    <w:rsid w:val="004C4BF3"/>
    <w:rsid w:val="004C4F33"/>
    <w:rsid w:val="004C521E"/>
    <w:rsid w:val="004C591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924"/>
    <w:rsid w:val="004C7BDF"/>
    <w:rsid w:val="004D001B"/>
    <w:rsid w:val="004D0200"/>
    <w:rsid w:val="004D0409"/>
    <w:rsid w:val="004D0E42"/>
    <w:rsid w:val="004D171F"/>
    <w:rsid w:val="004D1916"/>
    <w:rsid w:val="004D1A33"/>
    <w:rsid w:val="004D1D64"/>
    <w:rsid w:val="004D1E31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0D"/>
    <w:rsid w:val="004E0033"/>
    <w:rsid w:val="004E03BE"/>
    <w:rsid w:val="004E0CD0"/>
    <w:rsid w:val="004E1260"/>
    <w:rsid w:val="004E16FC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0C4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14"/>
    <w:rsid w:val="004F01B4"/>
    <w:rsid w:val="004F020A"/>
    <w:rsid w:val="004F080C"/>
    <w:rsid w:val="004F09DD"/>
    <w:rsid w:val="004F0C82"/>
    <w:rsid w:val="004F0DF1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D0D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CF5"/>
    <w:rsid w:val="00500D5B"/>
    <w:rsid w:val="005012BB"/>
    <w:rsid w:val="0050132F"/>
    <w:rsid w:val="00501723"/>
    <w:rsid w:val="0050192A"/>
    <w:rsid w:val="00501A8C"/>
    <w:rsid w:val="00501F0D"/>
    <w:rsid w:val="00502320"/>
    <w:rsid w:val="00502823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2E2"/>
    <w:rsid w:val="00505850"/>
    <w:rsid w:val="00505A2A"/>
    <w:rsid w:val="00505AA6"/>
    <w:rsid w:val="00505D65"/>
    <w:rsid w:val="00505E39"/>
    <w:rsid w:val="0050614B"/>
    <w:rsid w:val="00506571"/>
    <w:rsid w:val="00506A8D"/>
    <w:rsid w:val="00506C2E"/>
    <w:rsid w:val="00506D3B"/>
    <w:rsid w:val="00507345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C63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1D9"/>
    <w:rsid w:val="005225AC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B41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95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A2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C43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A9F"/>
    <w:rsid w:val="00557CAB"/>
    <w:rsid w:val="005608D5"/>
    <w:rsid w:val="00560955"/>
    <w:rsid w:val="00560AC9"/>
    <w:rsid w:val="00560B90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679"/>
    <w:rsid w:val="00565E00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9B0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99A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6D2"/>
    <w:rsid w:val="00590BC6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0C01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1CE7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BD3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0C3E"/>
    <w:rsid w:val="005E11F9"/>
    <w:rsid w:val="005E1385"/>
    <w:rsid w:val="005E1393"/>
    <w:rsid w:val="005E1A58"/>
    <w:rsid w:val="005E1C06"/>
    <w:rsid w:val="005E1CA2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A64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D7F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F8"/>
    <w:rsid w:val="0060318C"/>
    <w:rsid w:val="00603648"/>
    <w:rsid w:val="006039C5"/>
    <w:rsid w:val="00603B1B"/>
    <w:rsid w:val="00603D0F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95"/>
    <w:rsid w:val="006079D8"/>
    <w:rsid w:val="00607ADE"/>
    <w:rsid w:val="00607C7F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4F7B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0F2F"/>
    <w:rsid w:val="00621626"/>
    <w:rsid w:val="00621B6A"/>
    <w:rsid w:val="00621C0B"/>
    <w:rsid w:val="00621C72"/>
    <w:rsid w:val="00621CAD"/>
    <w:rsid w:val="0062286B"/>
    <w:rsid w:val="00623427"/>
    <w:rsid w:val="00623EF3"/>
    <w:rsid w:val="00623F89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0E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1B02"/>
    <w:rsid w:val="00642D10"/>
    <w:rsid w:val="00642F5E"/>
    <w:rsid w:val="00643769"/>
    <w:rsid w:val="006437A9"/>
    <w:rsid w:val="00643973"/>
    <w:rsid w:val="00644200"/>
    <w:rsid w:val="0064428B"/>
    <w:rsid w:val="00644511"/>
    <w:rsid w:val="0064486C"/>
    <w:rsid w:val="00644BAA"/>
    <w:rsid w:val="00644E60"/>
    <w:rsid w:val="0064552C"/>
    <w:rsid w:val="006457B7"/>
    <w:rsid w:val="00645C7B"/>
    <w:rsid w:val="00646556"/>
    <w:rsid w:val="00646B2F"/>
    <w:rsid w:val="00646FC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1F9"/>
    <w:rsid w:val="00653273"/>
    <w:rsid w:val="00653365"/>
    <w:rsid w:val="00653479"/>
    <w:rsid w:val="00653633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9FB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3E1"/>
    <w:rsid w:val="006646F4"/>
    <w:rsid w:val="00665229"/>
    <w:rsid w:val="00665316"/>
    <w:rsid w:val="006654E8"/>
    <w:rsid w:val="0066551A"/>
    <w:rsid w:val="0066568F"/>
    <w:rsid w:val="0066586E"/>
    <w:rsid w:val="00665CCE"/>
    <w:rsid w:val="00666B05"/>
    <w:rsid w:val="006672FC"/>
    <w:rsid w:val="0066788E"/>
    <w:rsid w:val="00667A27"/>
    <w:rsid w:val="006704BF"/>
    <w:rsid w:val="00670AD6"/>
    <w:rsid w:val="00670ECD"/>
    <w:rsid w:val="00671C8F"/>
    <w:rsid w:val="00672084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B34"/>
    <w:rsid w:val="00682ED3"/>
    <w:rsid w:val="0068364E"/>
    <w:rsid w:val="0068367C"/>
    <w:rsid w:val="00683D7F"/>
    <w:rsid w:val="00683EF3"/>
    <w:rsid w:val="00684258"/>
    <w:rsid w:val="00685670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811"/>
    <w:rsid w:val="00695D50"/>
    <w:rsid w:val="00695E95"/>
    <w:rsid w:val="006960DB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80C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6EF8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C29"/>
    <w:rsid w:val="006B3E55"/>
    <w:rsid w:val="006B4D4E"/>
    <w:rsid w:val="006B5CDC"/>
    <w:rsid w:val="006B5D1D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B16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1F5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D51"/>
    <w:rsid w:val="006F557B"/>
    <w:rsid w:val="006F5B41"/>
    <w:rsid w:val="006F6689"/>
    <w:rsid w:val="006F6740"/>
    <w:rsid w:val="006F746D"/>
    <w:rsid w:val="006F7674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41D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A88"/>
    <w:rsid w:val="00721CAE"/>
    <w:rsid w:val="00721E1D"/>
    <w:rsid w:val="007221F1"/>
    <w:rsid w:val="00722B72"/>
    <w:rsid w:val="007230B7"/>
    <w:rsid w:val="00723697"/>
    <w:rsid w:val="00723701"/>
    <w:rsid w:val="00723DCA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D37"/>
    <w:rsid w:val="00731E4B"/>
    <w:rsid w:val="00731E9C"/>
    <w:rsid w:val="00732321"/>
    <w:rsid w:val="00732625"/>
    <w:rsid w:val="00733315"/>
    <w:rsid w:val="00733858"/>
    <w:rsid w:val="00733A74"/>
    <w:rsid w:val="00733A80"/>
    <w:rsid w:val="00733AA9"/>
    <w:rsid w:val="00733B1F"/>
    <w:rsid w:val="00733F4E"/>
    <w:rsid w:val="00733F8F"/>
    <w:rsid w:val="0073497A"/>
    <w:rsid w:val="007352B1"/>
    <w:rsid w:val="0073548B"/>
    <w:rsid w:val="00735606"/>
    <w:rsid w:val="007356D0"/>
    <w:rsid w:val="007357A9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A52"/>
    <w:rsid w:val="00745A68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D54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2AA"/>
    <w:rsid w:val="0075639D"/>
    <w:rsid w:val="007564B4"/>
    <w:rsid w:val="007565E2"/>
    <w:rsid w:val="0075696C"/>
    <w:rsid w:val="007570A3"/>
    <w:rsid w:val="007572E9"/>
    <w:rsid w:val="00757495"/>
    <w:rsid w:val="00757802"/>
    <w:rsid w:val="007579AB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79A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382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2D"/>
    <w:rsid w:val="00792ECC"/>
    <w:rsid w:val="00792F7F"/>
    <w:rsid w:val="00792FCC"/>
    <w:rsid w:val="00793062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821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5C5D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A2A"/>
    <w:rsid w:val="007B1C2D"/>
    <w:rsid w:val="007B1F9A"/>
    <w:rsid w:val="007B21A9"/>
    <w:rsid w:val="007B2638"/>
    <w:rsid w:val="007B314C"/>
    <w:rsid w:val="007B322B"/>
    <w:rsid w:val="007B3476"/>
    <w:rsid w:val="007B3B37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9B9"/>
    <w:rsid w:val="007C6AA7"/>
    <w:rsid w:val="007C6D8A"/>
    <w:rsid w:val="007C7215"/>
    <w:rsid w:val="007C7A3E"/>
    <w:rsid w:val="007C7EF3"/>
    <w:rsid w:val="007D020B"/>
    <w:rsid w:val="007D03BD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258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183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4489"/>
    <w:rsid w:val="007F5608"/>
    <w:rsid w:val="007F5874"/>
    <w:rsid w:val="007F5D4A"/>
    <w:rsid w:val="007F6562"/>
    <w:rsid w:val="007F65F2"/>
    <w:rsid w:val="007F661E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1CD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4EBE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4D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3E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256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8DA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63A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615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7C5"/>
    <w:rsid w:val="008569DF"/>
    <w:rsid w:val="00856ACF"/>
    <w:rsid w:val="00856E4A"/>
    <w:rsid w:val="00856FF3"/>
    <w:rsid w:val="0085722A"/>
    <w:rsid w:val="008577BE"/>
    <w:rsid w:val="008577F6"/>
    <w:rsid w:val="008579B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96"/>
    <w:rsid w:val="008726A0"/>
    <w:rsid w:val="008734E7"/>
    <w:rsid w:val="00873839"/>
    <w:rsid w:val="00873BF0"/>
    <w:rsid w:val="008744C8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26A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E80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6D3"/>
    <w:rsid w:val="00897EFC"/>
    <w:rsid w:val="00897F90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BF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23D"/>
    <w:rsid w:val="008B7394"/>
    <w:rsid w:val="008B756D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3FC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0E"/>
    <w:rsid w:val="008E4820"/>
    <w:rsid w:val="008E4DE6"/>
    <w:rsid w:val="008E5B0C"/>
    <w:rsid w:val="008E5B5F"/>
    <w:rsid w:val="008E5B80"/>
    <w:rsid w:val="008E5D5A"/>
    <w:rsid w:val="008E5D6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7216"/>
    <w:rsid w:val="008F73E3"/>
    <w:rsid w:val="008F7610"/>
    <w:rsid w:val="008F7BD6"/>
    <w:rsid w:val="008F7CEF"/>
    <w:rsid w:val="009000FD"/>
    <w:rsid w:val="00900DDE"/>
    <w:rsid w:val="00900DF1"/>
    <w:rsid w:val="0090108C"/>
    <w:rsid w:val="0090173C"/>
    <w:rsid w:val="009017CE"/>
    <w:rsid w:val="00901845"/>
    <w:rsid w:val="00901926"/>
    <w:rsid w:val="00901B0C"/>
    <w:rsid w:val="009022BC"/>
    <w:rsid w:val="0090255A"/>
    <w:rsid w:val="00902734"/>
    <w:rsid w:val="00902997"/>
    <w:rsid w:val="00902A04"/>
    <w:rsid w:val="0090300D"/>
    <w:rsid w:val="00903078"/>
    <w:rsid w:val="00903281"/>
    <w:rsid w:val="009032CC"/>
    <w:rsid w:val="009033C0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ED6"/>
    <w:rsid w:val="00911AA2"/>
    <w:rsid w:val="00911E1A"/>
    <w:rsid w:val="009123B9"/>
    <w:rsid w:val="009131D7"/>
    <w:rsid w:val="009138EB"/>
    <w:rsid w:val="00913AEE"/>
    <w:rsid w:val="00913B6D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3A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6D7"/>
    <w:rsid w:val="00941A1C"/>
    <w:rsid w:val="00941B97"/>
    <w:rsid w:val="00941CE1"/>
    <w:rsid w:val="00942975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329"/>
    <w:rsid w:val="009477BE"/>
    <w:rsid w:val="00947FE8"/>
    <w:rsid w:val="0095017F"/>
    <w:rsid w:val="009509BB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84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C9F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1DB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6DE"/>
    <w:rsid w:val="00985B5B"/>
    <w:rsid w:val="00985C9A"/>
    <w:rsid w:val="00985CA4"/>
    <w:rsid w:val="00985F0C"/>
    <w:rsid w:val="00986956"/>
    <w:rsid w:val="00987375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5FA"/>
    <w:rsid w:val="00992624"/>
    <w:rsid w:val="009927C4"/>
    <w:rsid w:val="009930C0"/>
    <w:rsid w:val="0099324C"/>
    <w:rsid w:val="00993627"/>
    <w:rsid w:val="00993658"/>
    <w:rsid w:val="00993660"/>
    <w:rsid w:val="0099367D"/>
    <w:rsid w:val="009936F0"/>
    <w:rsid w:val="00993DA5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7DE"/>
    <w:rsid w:val="009B0D09"/>
    <w:rsid w:val="009B0FDA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2D18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18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A33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EE9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940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78C"/>
    <w:rsid w:val="00A26883"/>
    <w:rsid w:val="00A26D60"/>
    <w:rsid w:val="00A26E54"/>
    <w:rsid w:val="00A26EE0"/>
    <w:rsid w:val="00A27E36"/>
    <w:rsid w:val="00A302F7"/>
    <w:rsid w:val="00A3072C"/>
    <w:rsid w:val="00A30BAE"/>
    <w:rsid w:val="00A31177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455"/>
    <w:rsid w:val="00A34D39"/>
    <w:rsid w:val="00A35735"/>
    <w:rsid w:val="00A3583A"/>
    <w:rsid w:val="00A35A0B"/>
    <w:rsid w:val="00A35CBB"/>
    <w:rsid w:val="00A36027"/>
    <w:rsid w:val="00A361CF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BFC"/>
    <w:rsid w:val="00A41CA0"/>
    <w:rsid w:val="00A42659"/>
    <w:rsid w:val="00A42721"/>
    <w:rsid w:val="00A42897"/>
    <w:rsid w:val="00A429DE"/>
    <w:rsid w:val="00A4339C"/>
    <w:rsid w:val="00A44146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3C9"/>
    <w:rsid w:val="00A5579B"/>
    <w:rsid w:val="00A55877"/>
    <w:rsid w:val="00A55BB7"/>
    <w:rsid w:val="00A55CCE"/>
    <w:rsid w:val="00A55E76"/>
    <w:rsid w:val="00A56327"/>
    <w:rsid w:val="00A5637C"/>
    <w:rsid w:val="00A565AD"/>
    <w:rsid w:val="00A56735"/>
    <w:rsid w:val="00A56B4E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161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652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4A2"/>
    <w:rsid w:val="00A74593"/>
    <w:rsid w:val="00A745D9"/>
    <w:rsid w:val="00A748C3"/>
    <w:rsid w:val="00A74955"/>
    <w:rsid w:val="00A74E04"/>
    <w:rsid w:val="00A74F6C"/>
    <w:rsid w:val="00A751C3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7B1"/>
    <w:rsid w:val="00A80888"/>
    <w:rsid w:val="00A80E52"/>
    <w:rsid w:val="00A8135C"/>
    <w:rsid w:val="00A815AD"/>
    <w:rsid w:val="00A81633"/>
    <w:rsid w:val="00A8186B"/>
    <w:rsid w:val="00A81897"/>
    <w:rsid w:val="00A81F4B"/>
    <w:rsid w:val="00A8221B"/>
    <w:rsid w:val="00A82665"/>
    <w:rsid w:val="00A8307E"/>
    <w:rsid w:val="00A831F0"/>
    <w:rsid w:val="00A832BE"/>
    <w:rsid w:val="00A834EC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E8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A7F8E"/>
    <w:rsid w:val="00AB001C"/>
    <w:rsid w:val="00AB003A"/>
    <w:rsid w:val="00AB02C8"/>
    <w:rsid w:val="00AB06B8"/>
    <w:rsid w:val="00AB0ADE"/>
    <w:rsid w:val="00AB0CA0"/>
    <w:rsid w:val="00AB102D"/>
    <w:rsid w:val="00AB17C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3FE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BD7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9B9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0D5C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69F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754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5EA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A7A"/>
    <w:rsid w:val="00B01CC2"/>
    <w:rsid w:val="00B01CD0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D4"/>
    <w:rsid w:val="00B233A9"/>
    <w:rsid w:val="00B239CC"/>
    <w:rsid w:val="00B24F49"/>
    <w:rsid w:val="00B25258"/>
    <w:rsid w:val="00B253EA"/>
    <w:rsid w:val="00B254B7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82F"/>
    <w:rsid w:val="00B31447"/>
    <w:rsid w:val="00B31E5F"/>
    <w:rsid w:val="00B32607"/>
    <w:rsid w:val="00B326BE"/>
    <w:rsid w:val="00B32821"/>
    <w:rsid w:val="00B3297F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762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8B2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9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949"/>
    <w:rsid w:val="00B55ACA"/>
    <w:rsid w:val="00B5612F"/>
    <w:rsid w:val="00B566E0"/>
    <w:rsid w:val="00B5685D"/>
    <w:rsid w:val="00B57861"/>
    <w:rsid w:val="00B60567"/>
    <w:rsid w:val="00B607B8"/>
    <w:rsid w:val="00B60B97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C80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6C7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BAC"/>
    <w:rsid w:val="00B77D8A"/>
    <w:rsid w:val="00B8053A"/>
    <w:rsid w:val="00B8053B"/>
    <w:rsid w:val="00B80795"/>
    <w:rsid w:val="00B808F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B51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E54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35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3BD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9E2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EE"/>
    <w:rsid w:val="00BA6CFD"/>
    <w:rsid w:val="00BA7423"/>
    <w:rsid w:val="00BA7541"/>
    <w:rsid w:val="00BA758B"/>
    <w:rsid w:val="00BA7688"/>
    <w:rsid w:val="00BA7EB0"/>
    <w:rsid w:val="00BB0528"/>
    <w:rsid w:val="00BB070D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989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D72"/>
    <w:rsid w:val="00BC5E8B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4F5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955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9B6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4997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4B7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2CB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6D"/>
    <w:rsid w:val="00C17099"/>
    <w:rsid w:val="00C1723C"/>
    <w:rsid w:val="00C1733B"/>
    <w:rsid w:val="00C1741D"/>
    <w:rsid w:val="00C174EC"/>
    <w:rsid w:val="00C17566"/>
    <w:rsid w:val="00C17593"/>
    <w:rsid w:val="00C17D7E"/>
    <w:rsid w:val="00C17D89"/>
    <w:rsid w:val="00C17E62"/>
    <w:rsid w:val="00C202D5"/>
    <w:rsid w:val="00C204EB"/>
    <w:rsid w:val="00C2068D"/>
    <w:rsid w:val="00C206C4"/>
    <w:rsid w:val="00C206EC"/>
    <w:rsid w:val="00C20BD7"/>
    <w:rsid w:val="00C20F77"/>
    <w:rsid w:val="00C210D4"/>
    <w:rsid w:val="00C2188A"/>
    <w:rsid w:val="00C21B1D"/>
    <w:rsid w:val="00C222CF"/>
    <w:rsid w:val="00C223DE"/>
    <w:rsid w:val="00C232DD"/>
    <w:rsid w:val="00C236CC"/>
    <w:rsid w:val="00C23A83"/>
    <w:rsid w:val="00C23F95"/>
    <w:rsid w:val="00C2423A"/>
    <w:rsid w:val="00C243D1"/>
    <w:rsid w:val="00C24CA2"/>
    <w:rsid w:val="00C24EE5"/>
    <w:rsid w:val="00C24F74"/>
    <w:rsid w:val="00C250CF"/>
    <w:rsid w:val="00C2544D"/>
    <w:rsid w:val="00C254EB"/>
    <w:rsid w:val="00C25D3A"/>
    <w:rsid w:val="00C262F2"/>
    <w:rsid w:val="00C263AE"/>
    <w:rsid w:val="00C26871"/>
    <w:rsid w:val="00C2695A"/>
    <w:rsid w:val="00C27237"/>
    <w:rsid w:val="00C274AC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8C"/>
    <w:rsid w:val="00C33AA7"/>
    <w:rsid w:val="00C33D84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5EA0"/>
    <w:rsid w:val="00C362E9"/>
    <w:rsid w:val="00C3661D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2D69"/>
    <w:rsid w:val="00C84332"/>
    <w:rsid w:val="00C8457C"/>
    <w:rsid w:val="00C8534D"/>
    <w:rsid w:val="00C8624E"/>
    <w:rsid w:val="00C86379"/>
    <w:rsid w:val="00C864DB"/>
    <w:rsid w:val="00C8734F"/>
    <w:rsid w:val="00C8781D"/>
    <w:rsid w:val="00C87E17"/>
    <w:rsid w:val="00C901A9"/>
    <w:rsid w:val="00C905AC"/>
    <w:rsid w:val="00C90B43"/>
    <w:rsid w:val="00C90C65"/>
    <w:rsid w:val="00C90C82"/>
    <w:rsid w:val="00C90F6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55F"/>
    <w:rsid w:val="00C927D6"/>
    <w:rsid w:val="00C92C2A"/>
    <w:rsid w:val="00C92E97"/>
    <w:rsid w:val="00C92FF0"/>
    <w:rsid w:val="00C9318C"/>
    <w:rsid w:val="00C93297"/>
    <w:rsid w:val="00C937FF"/>
    <w:rsid w:val="00C93813"/>
    <w:rsid w:val="00C93E6F"/>
    <w:rsid w:val="00C9406D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6B2D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832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7FF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014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595"/>
    <w:rsid w:val="00CD492B"/>
    <w:rsid w:val="00CD50EE"/>
    <w:rsid w:val="00CD52F8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5112"/>
    <w:rsid w:val="00CE5DEB"/>
    <w:rsid w:val="00CE5E50"/>
    <w:rsid w:val="00CE697C"/>
    <w:rsid w:val="00CE698C"/>
    <w:rsid w:val="00CE69F3"/>
    <w:rsid w:val="00CE6AD5"/>
    <w:rsid w:val="00CE6E24"/>
    <w:rsid w:val="00CE76BD"/>
    <w:rsid w:val="00CE79BC"/>
    <w:rsid w:val="00CF0282"/>
    <w:rsid w:val="00CF02AC"/>
    <w:rsid w:val="00CF057C"/>
    <w:rsid w:val="00CF06E6"/>
    <w:rsid w:val="00CF18AB"/>
    <w:rsid w:val="00CF1AA6"/>
    <w:rsid w:val="00CF1C10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D92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177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13C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1C2E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00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F84"/>
    <w:rsid w:val="00D52200"/>
    <w:rsid w:val="00D5229F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D47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08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86C"/>
    <w:rsid w:val="00D864A4"/>
    <w:rsid w:val="00D86B37"/>
    <w:rsid w:val="00D86ED1"/>
    <w:rsid w:val="00D86F09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CA0"/>
    <w:rsid w:val="00D943B0"/>
    <w:rsid w:val="00D9469D"/>
    <w:rsid w:val="00D948A0"/>
    <w:rsid w:val="00D94BB0"/>
    <w:rsid w:val="00D94EA5"/>
    <w:rsid w:val="00D94FC7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87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6D0F"/>
    <w:rsid w:val="00DC7073"/>
    <w:rsid w:val="00DC765F"/>
    <w:rsid w:val="00DC7704"/>
    <w:rsid w:val="00DC7722"/>
    <w:rsid w:val="00DC7890"/>
    <w:rsid w:val="00DC7A85"/>
    <w:rsid w:val="00DC7EFF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9D3"/>
    <w:rsid w:val="00DD5A32"/>
    <w:rsid w:val="00DD5ECA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6B60"/>
    <w:rsid w:val="00DE7012"/>
    <w:rsid w:val="00DE7C23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E6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B77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97"/>
    <w:rsid w:val="00E104DE"/>
    <w:rsid w:val="00E1074E"/>
    <w:rsid w:val="00E10ADD"/>
    <w:rsid w:val="00E10E7A"/>
    <w:rsid w:val="00E11D58"/>
    <w:rsid w:val="00E11E3A"/>
    <w:rsid w:val="00E11EB8"/>
    <w:rsid w:val="00E125EE"/>
    <w:rsid w:val="00E12640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054"/>
    <w:rsid w:val="00E31371"/>
    <w:rsid w:val="00E31506"/>
    <w:rsid w:val="00E315DA"/>
    <w:rsid w:val="00E3185D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715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1D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A88"/>
    <w:rsid w:val="00E63EF4"/>
    <w:rsid w:val="00E6412A"/>
    <w:rsid w:val="00E64286"/>
    <w:rsid w:val="00E64763"/>
    <w:rsid w:val="00E655CD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6B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7AF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1F2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6E41"/>
    <w:rsid w:val="00EA708C"/>
    <w:rsid w:val="00EA7876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13B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3DC5"/>
    <w:rsid w:val="00EB4015"/>
    <w:rsid w:val="00EB410B"/>
    <w:rsid w:val="00EB42C8"/>
    <w:rsid w:val="00EB46FE"/>
    <w:rsid w:val="00EB4A13"/>
    <w:rsid w:val="00EB4AE9"/>
    <w:rsid w:val="00EB534C"/>
    <w:rsid w:val="00EB53A5"/>
    <w:rsid w:val="00EB55D2"/>
    <w:rsid w:val="00EB57E7"/>
    <w:rsid w:val="00EB593E"/>
    <w:rsid w:val="00EB5CC3"/>
    <w:rsid w:val="00EB6092"/>
    <w:rsid w:val="00EB6440"/>
    <w:rsid w:val="00EB6698"/>
    <w:rsid w:val="00EB6763"/>
    <w:rsid w:val="00EB6C27"/>
    <w:rsid w:val="00EB6C53"/>
    <w:rsid w:val="00EB70A8"/>
    <w:rsid w:val="00EB7502"/>
    <w:rsid w:val="00EB7832"/>
    <w:rsid w:val="00EB7B45"/>
    <w:rsid w:val="00EB7C50"/>
    <w:rsid w:val="00EB7E4D"/>
    <w:rsid w:val="00EB7FE8"/>
    <w:rsid w:val="00EC045E"/>
    <w:rsid w:val="00EC0930"/>
    <w:rsid w:val="00EC0B6A"/>
    <w:rsid w:val="00EC0F75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074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4BF5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5C"/>
    <w:rsid w:val="00EF447D"/>
    <w:rsid w:val="00EF4563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8DF"/>
    <w:rsid w:val="00F01960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4B3C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2DD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6CD7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ED2"/>
    <w:rsid w:val="00F32F0E"/>
    <w:rsid w:val="00F32F3E"/>
    <w:rsid w:val="00F32FBF"/>
    <w:rsid w:val="00F33333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6D1"/>
    <w:rsid w:val="00F35865"/>
    <w:rsid w:val="00F35A79"/>
    <w:rsid w:val="00F35E92"/>
    <w:rsid w:val="00F3651B"/>
    <w:rsid w:val="00F369F3"/>
    <w:rsid w:val="00F36D5F"/>
    <w:rsid w:val="00F370CB"/>
    <w:rsid w:val="00F372F8"/>
    <w:rsid w:val="00F377A2"/>
    <w:rsid w:val="00F37922"/>
    <w:rsid w:val="00F37AE3"/>
    <w:rsid w:val="00F37AEF"/>
    <w:rsid w:val="00F4125D"/>
    <w:rsid w:val="00F41F89"/>
    <w:rsid w:val="00F42816"/>
    <w:rsid w:val="00F42910"/>
    <w:rsid w:val="00F42C2B"/>
    <w:rsid w:val="00F42FA1"/>
    <w:rsid w:val="00F439C5"/>
    <w:rsid w:val="00F44833"/>
    <w:rsid w:val="00F457C9"/>
    <w:rsid w:val="00F465C1"/>
    <w:rsid w:val="00F4678D"/>
    <w:rsid w:val="00F467B0"/>
    <w:rsid w:val="00F46E40"/>
    <w:rsid w:val="00F46F8B"/>
    <w:rsid w:val="00F46FE4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F8B"/>
    <w:rsid w:val="00F61158"/>
    <w:rsid w:val="00F61564"/>
    <w:rsid w:val="00F61701"/>
    <w:rsid w:val="00F61890"/>
    <w:rsid w:val="00F61902"/>
    <w:rsid w:val="00F61FDE"/>
    <w:rsid w:val="00F62139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814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569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C1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464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847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C5"/>
    <w:rsid w:val="00FC47D1"/>
    <w:rsid w:val="00FC4CA4"/>
    <w:rsid w:val="00FC4DD6"/>
    <w:rsid w:val="00FC545C"/>
    <w:rsid w:val="00FC553E"/>
    <w:rsid w:val="00FC5D96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DD7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56BCE5"/>
  <w15:docId w15:val="{95267735-E6C2-4B65-8728-7920FD9C3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FD9"/>
    <w:rPr>
      <w:rFonts w:ascii="Times New Roman" w:eastAsiaTheme="minorEastAsia" w:hAnsi="Times New Roman"/>
      <w:szCs w:val="24"/>
      <w:lang w:eastAsia="en-US"/>
    </w:rPr>
  </w:style>
  <w:style w:type="paragraph" w:styleId="Heading1">
    <w:name w:val="heading 1"/>
    <w:aliases w:val="H1,h1,app heading 1,l1,Memo Heading 1,h11,h12,h13,h14,h15,h16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overflowPunct w:val="0"/>
      <w:autoSpaceDE w:val="0"/>
      <w:autoSpaceDN w:val="0"/>
      <w:adjustRightInd w:val="0"/>
      <w:textAlignment w:val="baseline"/>
    </w:pPr>
    <w:rPr>
      <w:rFonts w:eastAsia="SimSun"/>
      <w:szCs w:val="20"/>
      <w:lang w:val="en-GB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  <w:szCs w:val="20"/>
      <w:lang w:val="en-GB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szCs w:val="20"/>
      <w:lang w:val="en-GB"/>
    </w:rPr>
  </w:style>
  <w:style w:type="paragraph" w:customStyle="1" w:styleId="FP">
    <w:name w:val="FP"/>
    <w:basedOn w:val="Normal"/>
    <w:rsid w:val="00A63872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0"/>
      <w:lang w:val="en-GB"/>
    </w:r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  <w:szCs w:val="20"/>
      <w:lang w:val="en-GB"/>
    </w:rPr>
  </w:style>
  <w:style w:type="paragraph" w:customStyle="1" w:styleId="TH">
    <w:name w:val="TH"/>
    <w:basedOn w:val="Normal"/>
    <w:link w:val="THChar"/>
    <w:rsid w:val="00A6387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Cs w:val="20"/>
      <w:lang w:val="en-GB"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szCs w:val="20"/>
      <w:lang w:val="en-GB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Cs w:val="20"/>
      <w:lang w:val="en-GB"/>
    </w:r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i/>
      <w:szCs w:val="20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Cs w:val="20"/>
      <w:lang w:val="en-GB"/>
    </w:rPr>
  </w:style>
  <w:style w:type="paragraph" w:customStyle="1" w:styleId="text">
    <w:name w:val="text"/>
    <w:basedOn w:val="Normal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 w:val="24"/>
      <w:szCs w:val="20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  <w:lang w:eastAsia="zh-CN"/>
    </w:rPr>
  </w:style>
  <w:style w:type="paragraph" w:customStyle="1" w:styleId="00BodyText">
    <w:name w:val="00 BodyText"/>
    <w:basedOn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szCs w:val="20"/>
    </w:rPr>
  </w:style>
  <w:style w:type="paragraph" w:customStyle="1" w:styleId="11BodyText">
    <w:name w:val="11 BodyText"/>
    <w:basedOn w:val="Normal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szCs w:val="20"/>
      <w:lang w:val="en-GB"/>
    </w:rPr>
  </w:style>
  <w:style w:type="paragraph" w:customStyle="1" w:styleId="bodyCharCharChar">
    <w:name w:val="body Char Char Char"/>
    <w:basedOn w:val="Normal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  <w:szCs w:val="20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eastAsia="SimSun" w:hAnsi="Times"/>
    </w:rPr>
  </w:style>
  <w:style w:type="paragraph" w:styleId="BodyText2">
    <w:name w:val="Body Text 2"/>
    <w:basedOn w:val="Normal"/>
    <w:pPr>
      <w:tabs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/>
      <w:sz w:val="22"/>
      <w:szCs w:val="20"/>
      <w:lang w:val="en-GB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  <w:szCs w:val="20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Cs w:val="20"/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eastAsia="Times New Roman" w:hAnsi="Cambria"/>
      <w:sz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rFonts w:eastAsia="SimSun"/>
      <w:sz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eastAsia="Times New Roman" w:hAnsi="Symbol" w:cs="Symbol"/>
      <w:szCs w:val="20"/>
    </w:rPr>
  </w:style>
  <w:style w:type="paragraph" w:customStyle="1" w:styleId="tablecolhead">
    <w:name w:val="table col head"/>
    <w:basedOn w:val="Normal"/>
    <w:uiPriority w:val="99"/>
    <w:rsid w:val="000A310F"/>
    <w:pPr>
      <w:jc w:val="center"/>
    </w:pPr>
    <w:rPr>
      <w:rFonts w:eastAsia="Times New Roman"/>
      <w:b/>
      <w:bCs/>
      <w:sz w:val="16"/>
      <w:szCs w:val="16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overflowPunct w:val="0"/>
      <w:autoSpaceDE w:val="0"/>
      <w:autoSpaceDN w:val="0"/>
      <w:adjustRightInd w:val="0"/>
      <w:spacing w:before="40" w:after="40"/>
    </w:pPr>
    <w:rPr>
      <w:rFonts w:eastAsia="Times New Roman"/>
      <w:b/>
      <w:bCs/>
      <w:szCs w:val="20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autoSpaceDE w:val="0"/>
      <w:autoSpaceDN w:val="0"/>
      <w:adjustRightInd w:val="0"/>
      <w:spacing w:line="173" w:lineRule="atLeast"/>
    </w:pPr>
    <w:rPr>
      <w:rFonts w:ascii="Swift" w:eastAsia="SimSun" w:hAnsi="Swift"/>
      <w:sz w:val="24"/>
      <w:lang w:eastAsia="zh-CN"/>
    </w:rPr>
  </w:style>
  <w:style w:type="table" w:customStyle="1" w:styleId="PlainTable31">
    <w:name w:val="Plain Table 31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numbering" w:customStyle="1" w:styleId="StyleBulleted">
    <w:name w:val="Style Bulleted"/>
    <w:rsid w:val="000C32CA"/>
    <w:pPr>
      <w:numPr>
        <w:numId w:val="5"/>
      </w:numPr>
    </w:pPr>
  </w:style>
  <w:style w:type="paragraph" w:customStyle="1" w:styleId="maintext">
    <w:name w:val="main text"/>
    <w:basedOn w:val="Normal"/>
    <w:link w:val="maintextChar"/>
    <w:qFormat/>
    <w:rsid w:val="00A302F7"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rsid w:val="00A302F7"/>
    <w:rPr>
      <w:rFonts w:ascii="Times New Roman" w:eastAsia="Malgun Gothic" w:hAnsi="Times New Roman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5906D2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5906D2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5906D2"/>
    <w:pPr>
      <w:numPr>
        <w:numId w:val="22"/>
      </w:numPr>
    </w:pPr>
    <w:rPr>
      <w:rFonts w:ascii="Times" w:eastAsia="Batang" w:hAnsi="Times"/>
      <w:lang w:val="en-GB" w:eastAsia="x-none"/>
    </w:rPr>
  </w:style>
  <w:style w:type="character" w:customStyle="1" w:styleId="RAN1bullet1Char">
    <w:name w:val="RAN1 bullet1 Char"/>
    <w:link w:val="RAN1bullet1"/>
    <w:rsid w:val="005906D2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82073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rsid w:val="008C53FC"/>
    <w:rPr>
      <w:rFonts w:ascii="Calibri" w:eastAsia="Calibri" w:hAnsi="Calibri"/>
      <w:sz w:val="22"/>
      <w:szCs w:val="22"/>
      <w:lang w:eastAsia="en-US"/>
    </w:rPr>
  </w:style>
  <w:style w:type="character" w:customStyle="1" w:styleId="B10">
    <w:name w:val="B1 (文字)"/>
    <w:uiPriority w:val="99"/>
    <w:qFormat/>
    <w:locked/>
    <w:rsid w:val="00901B0C"/>
    <w:rPr>
      <w:lang w:eastAsia="en-US"/>
    </w:rPr>
  </w:style>
  <w:style w:type="character" w:customStyle="1" w:styleId="TACChar">
    <w:name w:val="TAC Char"/>
    <w:link w:val="TAC"/>
    <w:locked/>
    <w:rsid w:val="002B51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B516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rsid w:val="00A74593"/>
    <w:rPr>
      <w:lang w:eastAsia="en-US"/>
    </w:rPr>
  </w:style>
  <w:style w:type="paragraph" w:customStyle="1" w:styleId="References">
    <w:name w:val="References"/>
    <w:basedOn w:val="Normal"/>
    <w:rsid w:val="00EB213B"/>
    <w:pPr>
      <w:numPr>
        <w:ilvl w:val="2"/>
        <w:numId w:val="38"/>
      </w:numPr>
    </w:pPr>
    <w:rPr>
      <w:rFonts w:eastAsia="Times New Roman"/>
    </w:rPr>
  </w:style>
  <w:style w:type="paragraph" w:customStyle="1" w:styleId="LGTdoc1">
    <w:name w:val="LGTdoc_제목1"/>
    <w:basedOn w:val="Normal"/>
    <w:link w:val="LGTdoc1Char"/>
    <w:rsid w:val="00653479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LGTdoc1Char">
    <w:name w:val="LGTdoc_제목1 Char"/>
    <w:basedOn w:val="DefaultParagraphFont"/>
    <w:link w:val="LGTdoc1"/>
    <w:rsid w:val="00653479"/>
    <w:rPr>
      <w:rFonts w:ascii="Times New Roman" w:eastAsia="Batang" w:hAnsi="Times New Roman"/>
      <w:b/>
      <w:snapToGrid w:val="0"/>
      <w:sz w:val="2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RAN4\TSGRAN4_91\Docs\R4-1906902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1EF488-228C-436A-85A4-0198CCB1D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49245B-56BA-49AB-BC2B-475D402943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0A3E1D-847E-4D87-8128-3499858D6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836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2428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</cp:lastModifiedBy>
  <cp:revision>16</cp:revision>
  <cp:lastPrinted>2011-11-09T07:49:00Z</cp:lastPrinted>
  <dcterms:created xsi:type="dcterms:W3CDTF">2019-07-17T15:40:00Z</dcterms:created>
  <dcterms:modified xsi:type="dcterms:W3CDTF">2019-08-15T15:36:00Z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9e3c28ea-5fde-4d3f-a62c-426893f824d3</vt:lpwstr>
  </property>
  <property fmtid="{D5CDD505-2E9C-101B-9397-08002B2CF9AE}" pid="10" name="CTP_BU">
    <vt:lpwstr>NEXT GEN &amp; STANDARDS GROUP</vt:lpwstr>
  </property>
  <property fmtid="{D5CDD505-2E9C-101B-9397-08002B2CF9AE}" pid="11" name="CTP_TimeStamp">
    <vt:lpwstr>2019-03-30 05:45:31Z</vt:lpwstr>
  </property>
  <property fmtid="{D5CDD505-2E9C-101B-9397-08002B2CF9AE}" pid="12" name="ContentTypeId">
    <vt:lpwstr>0x0101001A6C2134160B1A4083A3FDA85C8A909E</vt:lpwstr>
  </property>
  <property fmtid="{D5CDD505-2E9C-101B-9397-08002B2CF9AE}" pid="13" name="CTPClassification">
    <vt:lpwstr>CTP_IC</vt:lpwstr>
  </property>
</Properties>
</file>